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0C" w:rsidRDefault="002B600C" w:rsidP="002B600C">
      <w:pPr>
        <w:rPr>
          <w:rFonts w:ascii="TH Sarabun New" w:hAnsi="TH Sarabun New" w:cs="TH Sarabun New"/>
          <w:sz w:val="32"/>
          <w:szCs w:val="32"/>
        </w:rPr>
      </w:pPr>
    </w:p>
    <w:p w:rsidR="0096316F" w:rsidRPr="003771A0" w:rsidRDefault="0096316F" w:rsidP="0096316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771A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รายงานผลการปฏิบัติงานศูนย์การเรียนรู้ประจำปี 2561 </w:t>
      </w:r>
    </w:p>
    <w:p w:rsidR="0096316F" w:rsidRPr="0096316F" w:rsidRDefault="0096316F" w:rsidP="0096316F">
      <w:pPr>
        <w:jc w:val="center"/>
        <w:rPr>
          <w:rFonts w:ascii="TH Sarabun New" w:hAnsi="TH Sarabun New" w:cs="TH Sarabun New"/>
          <w:sz w:val="32"/>
          <w:szCs w:val="32"/>
        </w:rPr>
      </w:pPr>
      <w:r w:rsidRPr="0096316F">
        <w:rPr>
          <w:rFonts w:ascii="TH Sarabun New" w:hAnsi="TH Sarabun New" w:cs="TH Sarabun New"/>
          <w:sz w:val="32"/>
          <w:szCs w:val="32"/>
          <w:cs/>
        </w:rPr>
        <w:t>ตุลาคม 2560 ถึง กันยายน 2561</w:t>
      </w:r>
    </w:p>
    <w:p w:rsidR="0096316F" w:rsidRPr="0096316F" w:rsidRDefault="0096316F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16F">
        <w:rPr>
          <w:rFonts w:ascii="TH Sarabun New" w:hAnsi="TH Sarabun New" w:cs="TH Sarabun New"/>
          <w:sz w:val="32"/>
          <w:szCs w:val="32"/>
        </w:rPr>
        <w:t xml:space="preserve">CGI Learning Center Summary Report </w:t>
      </w:r>
      <w:r w:rsidRPr="0096316F">
        <w:rPr>
          <w:rFonts w:ascii="TH Sarabun New" w:hAnsi="TH Sarabun New" w:cs="TH Sarabun New"/>
          <w:sz w:val="32"/>
          <w:szCs w:val="32"/>
          <w:cs/>
        </w:rPr>
        <w:t>2017</w:t>
      </w:r>
    </w:p>
    <w:p w:rsidR="0096316F" w:rsidRDefault="0096316F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16F">
        <w:rPr>
          <w:rFonts w:ascii="TH Sarabun New" w:hAnsi="TH Sarabun New" w:cs="TH Sarabun New"/>
          <w:sz w:val="32"/>
          <w:szCs w:val="32"/>
        </w:rPr>
        <w:t>CGI students have access to library service from on and off campus through the use of smart device.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To facilitate the online searching from e-databases and e-learning media including class lectures,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CGI Library provides computers and e-readers as well as VPN for students. Students can connect with CGI library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through social media to reserve books, to request for articles as well as to renew overdue items.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 xml:space="preserve">News of the library can be followed from CGI website, Library Facebook </w:t>
      </w:r>
      <w:proofErr w:type="spellStart"/>
      <w:r w:rsidRPr="0096316F">
        <w:rPr>
          <w:rFonts w:ascii="TH Sarabun New" w:hAnsi="TH Sarabun New" w:cs="TH Sarabun New"/>
          <w:sz w:val="32"/>
          <w:szCs w:val="32"/>
        </w:rPr>
        <w:t>Fanpage</w:t>
      </w:r>
      <w:proofErr w:type="spellEnd"/>
      <w:r w:rsidRPr="0096316F">
        <w:rPr>
          <w:rFonts w:ascii="TH Sarabun New" w:hAnsi="TH Sarabun New" w:cs="TH Sarabun New"/>
          <w:sz w:val="32"/>
          <w:szCs w:val="32"/>
        </w:rPr>
        <w:t xml:space="preserve">, Twitter, </w:t>
      </w:r>
      <w:proofErr w:type="spellStart"/>
      <w:r w:rsidRPr="0096316F">
        <w:rPr>
          <w:rFonts w:ascii="TH Sarabun New" w:hAnsi="TH Sarabun New" w:cs="TH Sarabun New"/>
          <w:sz w:val="32"/>
          <w:szCs w:val="32"/>
        </w:rPr>
        <w:t>Webblogs</w:t>
      </w:r>
      <w:proofErr w:type="spellEnd"/>
      <w:r w:rsidRPr="0096316F"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and CGI Learning Center Bulletin available from the Library webpage and from e-mail.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 xml:space="preserve">CGI students have access to </w:t>
      </w:r>
      <w:proofErr w:type="spellStart"/>
      <w:r w:rsidRPr="0096316F">
        <w:rPr>
          <w:rFonts w:ascii="TH Sarabun New" w:hAnsi="TH Sarabun New" w:cs="TH Sarabun New"/>
          <w:sz w:val="32"/>
          <w:szCs w:val="32"/>
        </w:rPr>
        <w:t>ThaiLis</w:t>
      </w:r>
      <w:proofErr w:type="spellEnd"/>
      <w:r w:rsidRPr="0096316F">
        <w:rPr>
          <w:rFonts w:ascii="TH Sarabun New" w:hAnsi="TH Sarabun New" w:cs="TH Sarabun New"/>
          <w:sz w:val="32"/>
          <w:szCs w:val="32"/>
        </w:rPr>
        <w:t xml:space="preserve"> databases and CGI subscribed </w:t>
      </w:r>
      <w:proofErr w:type="spellStart"/>
      <w:r w:rsidRPr="0096316F">
        <w:rPr>
          <w:rFonts w:ascii="TH Sarabun New" w:hAnsi="TH Sarabun New" w:cs="TH Sarabun New"/>
          <w:sz w:val="32"/>
          <w:szCs w:val="32"/>
        </w:rPr>
        <w:t>SciFinder</w:t>
      </w:r>
      <w:proofErr w:type="spellEnd"/>
      <w:r w:rsidRPr="0096316F">
        <w:rPr>
          <w:rFonts w:ascii="TH Sarabun New" w:hAnsi="TH Sarabun New" w:cs="TH Sarabun New"/>
          <w:sz w:val="32"/>
          <w:szCs w:val="32"/>
        </w:rPr>
        <w:t xml:space="preserve"> and to a number of hard copy back issue journals.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Library resources can be searched from CGI Library automated system from the library webpage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which provides useful links to specialized readings needed to promote language skills and to create students' learning awareness of global knowledge.</w:t>
      </w:r>
    </w:p>
    <w:p w:rsidR="002B600C" w:rsidRDefault="0096316F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6316F">
        <w:rPr>
          <w:rFonts w:ascii="TH Sarabun New" w:hAnsi="TH Sarabun New" w:cs="TH Sarabun New"/>
          <w:sz w:val="32"/>
          <w:szCs w:val="32"/>
        </w:rPr>
        <w:t>To support CGI research, the Library provides a One-Stop Research Support at the Library webpage, where students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 xml:space="preserve">will find useful citation tools such as EndNote and </w:t>
      </w:r>
      <w:proofErr w:type="spellStart"/>
      <w:r w:rsidRPr="0096316F">
        <w:rPr>
          <w:rFonts w:ascii="TH Sarabun New" w:hAnsi="TH Sarabun New" w:cs="TH Sarabun New"/>
          <w:sz w:val="32"/>
          <w:szCs w:val="32"/>
        </w:rPr>
        <w:t>Turnitin</w:t>
      </w:r>
      <w:proofErr w:type="spellEnd"/>
      <w:r w:rsidRPr="0096316F">
        <w:rPr>
          <w:rFonts w:ascii="TH Sarabun New" w:hAnsi="TH Sarabun New" w:cs="TH Sarabun New"/>
          <w:sz w:val="32"/>
          <w:szCs w:val="32"/>
        </w:rPr>
        <w:t>. CGI Library staff will help students on how to use reference tools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96316F">
        <w:rPr>
          <w:rFonts w:ascii="TH Sarabun New" w:hAnsi="TH Sarabun New" w:cs="TH Sarabun New"/>
          <w:sz w:val="32"/>
          <w:szCs w:val="32"/>
        </w:rPr>
        <w:t>and to learn about sources on international publishing, Journal Impact Factor as well as on tracing institutional and individual publications ranking.</w:t>
      </w: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Default="000D1E1C" w:rsidP="0096316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0D1E1C" w:rsidRPr="009B1CF3" w:rsidRDefault="000D1E1C" w:rsidP="000D1E1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40"/>
        </w:rPr>
      </w:pPr>
      <w:r w:rsidRPr="009B1CF3">
        <w:rPr>
          <w:rFonts w:ascii="TH Sarabun New" w:hAnsi="TH Sarabun New" w:cs="TH Sarabun New"/>
          <w:b/>
          <w:bCs/>
          <w:sz w:val="32"/>
          <w:szCs w:val="40"/>
          <w:cs/>
        </w:rPr>
        <w:lastRenderedPageBreak/>
        <w:t>โครงการ/งาน/กิจกรรมที่ศูนย์การเรียนรู้รับผิดชอบดำเนินการตามแผนปฏิบัติการ</w:t>
      </w:r>
    </w:p>
    <w:p w:rsidR="000D1E1C" w:rsidRPr="009B1CF3" w:rsidRDefault="000D1E1C" w:rsidP="000D1E1C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40"/>
        </w:rPr>
      </w:pPr>
      <w:r w:rsidRPr="009B1CF3">
        <w:rPr>
          <w:rFonts w:ascii="TH Sarabun New" w:hAnsi="TH Sarabun New" w:cs="TH Sarabun New"/>
          <w:b/>
          <w:bCs/>
          <w:sz w:val="32"/>
          <w:szCs w:val="40"/>
          <w:cs/>
        </w:rPr>
        <w:t xml:space="preserve">ประจำปีงบประมาณ </w:t>
      </w:r>
      <w:r w:rsidRPr="009B1CF3">
        <w:rPr>
          <w:rFonts w:ascii="TH Sarabun New" w:hAnsi="TH Sarabun New" w:cs="TH Sarabun New"/>
          <w:b/>
          <w:bCs/>
          <w:sz w:val="32"/>
          <w:szCs w:val="40"/>
        </w:rPr>
        <w:t>2560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ตามแผนปฏิบัติการประจำปีงบประมาณ </w:t>
      </w:r>
      <w:r w:rsidRPr="000D1E1C">
        <w:rPr>
          <w:rFonts w:ascii="TH Sarabun New" w:hAnsi="TH Sarabun New" w:cs="TH Sarabun New"/>
          <w:sz w:val="32"/>
          <w:szCs w:val="40"/>
        </w:rPr>
        <w:t>2560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ของสถาบันบัณฑิตศึกษาจุฬาภรณ์ ที่สภาสถาบันและคณะผู้บริหารสถาบันได้อนุมัติงบประมาณ (กองทุนห้องสมุดและเทคโนโลยี)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>ศูนย์การเรียนรู้รับผิดชอบดำเนินงานโครงการภายใต้ประเด็นยุทธศาสตร์ พันธกิจ และกลยุทธ์ ตามแผนปฏิบัติการที่ได้รับอนุมัติ</w:t>
      </w:r>
      <w:r>
        <w:rPr>
          <w:rFonts w:ascii="TH Sarabun New" w:hAnsi="TH Sarabun New" w:cs="TH Sarabun New"/>
          <w:sz w:val="32"/>
          <w:szCs w:val="40"/>
        </w:rPr>
        <w:t xml:space="preserve">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ดังที่ระบุในแผน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A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แผนงานบริหารการศึกษาระดับอุดมศึกษา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 และ 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E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แผนงานสนับสนุนการจัดการศึกษา </w:t>
      </w:r>
      <w:r w:rsidRPr="000D1E1C">
        <w:rPr>
          <w:rFonts w:ascii="TH Sarabun New" w:hAnsi="TH Sarabun New" w:cs="TH Sarabun New"/>
          <w:sz w:val="32"/>
          <w:szCs w:val="40"/>
        </w:rPr>
        <w:t>4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 จำนวนรวมทั้งสิ้น </w:t>
      </w:r>
      <w:r w:rsidRPr="000D1E1C">
        <w:rPr>
          <w:rFonts w:ascii="TH Sarabun New" w:hAnsi="TH Sarabun New" w:cs="TH Sarabun New"/>
          <w:sz w:val="32"/>
          <w:szCs w:val="40"/>
        </w:rPr>
        <w:t>5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 ภายใต้ </w:t>
      </w:r>
      <w:r w:rsidRPr="000D1E1C">
        <w:rPr>
          <w:rFonts w:ascii="TH Sarabun New" w:hAnsi="TH Sarabun New" w:cs="TH Sarabun New"/>
          <w:sz w:val="32"/>
          <w:szCs w:val="40"/>
        </w:rPr>
        <w:t>3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ประเด็นยุทธศาสตร์ ได้แก่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 xml:space="preserve">1.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ประเด็นยุทธศาสตร์ที่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พัฒนาระบบบริหารจัดการที่ดี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กลยุทธ์ที่ </w:t>
      </w:r>
      <w:r w:rsidRPr="000D1E1C">
        <w:rPr>
          <w:rFonts w:ascii="TH Sarabun New" w:hAnsi="TH Sarabun New" w:cs="TH Sarabun New"/>
          <w:sz w:val="32"/>
          <w:szCs w:val="40"/>
        </w:rPr>
        <w:t>3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พัฒนาระบบบริหารจัดการองค์กร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โดยดำเนินตามมาตรการที่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จัดระบบริหารจัดการให้มีความคล่องตัวและมีประสิทธิภาพ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>1.1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โครงการบริหารจัดการส่วนงาน/สาขาวิชา/ศูนย์การเรียนรู้ ภายใต้แผน </w:t>
      </w:r>
      <w:proofErr w:type="gramStart"/>
      <w:r w:rsidRPr="000D1E1C">
        <w:rPr>
          <w:rFonts w:ascii="TH Sarabun New" w:hAnsi="TH Sarabun New" w:cs="TH Sarabun New"/>
          <w:sz w:val="32"/>
          <w:szCs w:val="40"/>
        </w:rPr>
        <w:t>A</w:t>
      </w:r>
      <w:proofErr w:type="gramEnd"/>
      <w:r w:rsidRPr="000D1E1C">
        <w:rPr>
          <w:rFonts w:ascii="TH Sarabun New" w:hAnsi="TH Sarabun New" w:cs="TH Sarabun New"/>
          <w:sz w:val="32"/>
          <w:szCs w:val="40"/>
        </w:rPr>
        <w:t xml:space="preserve"> </w:t>
      </w:r>
      <w:r w:rsidRPr="000D1E1C">
        <w:rPr>
          <w:rFonts w:ascii="TH Sarabun New" w:hAnsi="TH Sarabun New" w:cs="TH Sarabun New"/>
          <w:sz w:val="32"/>
          <w:szCs w:val="40"/>
          <w:cs/>
        </w:rPr>
        <w:t>แผนงานบริหารการศึกษาระดับอุดมศึกษา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 xml:space="preserve">2.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ประเด็นยุทธศาสตร์ที่ </w:t>
      </w:r>
      <w:r w:rsidRPr="000D1E1C">
        <w:rPr>
          <w:rFonts w:ascii="TH Sarabun New" w:hAnsi="TH Sarabun New" w:cs="TH Sarabun New"/>
          <w:sz w:val="32"/>
          <w:szCs w:val="40"/>
        </w:rPr>
        <w:t>2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จัดการศึกษาระดับบัณฑิตศึกษาที่มีคุณภาพ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กลยุทธ์ที่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บัณฑิตมีความเป็นเลิศทางวิชาการ และเป็นผู้นำ มีคุณธรรม และนำความรู้ไปใช้ได้อย่างมีจริยธรรม</w:t>
      </w:r>
      <w:r>
        <w:rPr>
          <w:rFonts w:ascii="TH Sarabun New" w:hAnsi="TH Sarabun New" w:cs="TH Sarabun New"/>
          <w:sz w:val="32"/>
          <w:szCs w:val="40"/>
        </w:rPr>
        <w:t xml:space="preserve">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โดยดำเนินตามมาตรการที่ </w:t>
      </w:r>
      <w:r w:rsidRPr="000D1E1C">
        <w:rPr>
          <w:rFonts w:ascii="TH Sarabun New" w:hAnsi="TH Sarabun New" w:cs="TH Sarabun New"/>
          <w:sz w:val="32"/>
          <w:szCs w:val="40"/>
        </w:rPr>
        <w:t>5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จัดให้มีสื่อการเรียนการสอน ทรัพยากรการเรียนรู้ และระบบเทคโนโลยีสารสนเทศเพื่อการเรียนรู้ที่เพียงพอและทันสมัย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>2.1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โครงการพัฒนาทรัพยากรสารสนเทศห้องสมุด ภายใต้แผน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E </w:t>
      </w:r>
      <w:r w:rsidRPr="000D1E1C">
        <w:rPr>
          <w:rFonts w:ascii="TH Sarabun New" w:hAnsi="TH Sarabun New" w:cs="TH Sarabun New"/>
          <w:sz w:val="32"/>
          <w:szCs w:val="40"/>
          <w:cs/>
        </w:rPr>
        <w:t>แผนงานสนับสนุนการจัดการศึกษา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>2.2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โครงการระบบห้องสมุดอัตโนมัติ ภายใต้แผน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E </w:t>
      </w:r>
      <w:r w:rsidRPr="000D1E1C">
        <w:rPr>
          <w:rFonts w:ascii="TH Sarabun New" w:hAnsi="TH Sarabun New" w:cs="TH Sarabun New"/>
          <w:sz w:val="32"/>
          <w:szCs w:val="40"/>
          <w:cs/>
        </w:rPr>
        <w:t>แผนงานสนับสนุนการจัดการศึกษา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lastRenderedPageBreak/>
        <w:t>2.3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โครงการจัดการและบริการความรู้จากฐานข้อมูลอ้างอิงแบบออนไลน์ ภายใต้แผน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E </w:t>
      </w:r>
      <w:r w:rsidRPr="000D1E1C">
        <w:rPr>
          <w:rFonts w:ascii="TH Sarabun New" w:hAnsi="TH Sarabun New" w:cs="TH Sarabun New"/>
          <w:sz w:val="32"/>
          <w:szCs w:val="40"/>
          <w:cs/>
        </w:rPr>
        <w:t>แผนงานสนับสนุนการจัดการศึกษา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 xml:space="preserve">3.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ประเด็นยุทธศาสตร์ที่ </w:t>
      </w:r>
      <w:r w:rsidRPr="000D1E1C">
        <w:rPr>
          <w:rFonts w:ascii="TH Sarabun New" w:hAnsi="TH Sarabun New" w:cs="TH Sarabun New"/>
          <w:sz w:val="32"/>
          <w:szCs w:val="40"/>
        </w:rPr>
        <w:t>5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ส่งเสริมการทำนุบำรุงศิลปะวัฒนธรรมของชาติ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กลยุทธ์ที่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การอนุรักษ์และส่งเสริมกิจกรรมด้านการทำนุบำรุงศิลปะวัฒนธรรมของชาติ โดยดำเนินตามมาตรการที่ </w:t>
      </w:r>
      <w:r w:rsidRPr="000D1E1C">
        <w:rPr>
          <w:rFonts w:ascii="TH Sarabun New" w:hAnsi="TH Sarabun New" w:cs="TH Sarabun New"/>
          <w:sz w:val="32"/>
          <w:szCs w:val="40"/>
        </w:rPr>
        <w:t>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ส่งเสริมการดำเนินงานด้านศิลปะวัฒนธรรมร่วมกับการพัฒนานักศึกษา</w:t>
      </w:r>
    </w:p>
    <w:p w:rsidR="000D1E1C" w:rsidRP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</w:rPr>
        <w:t>3.1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 โครงการจดหมายเหตุ ภายใต้แผน </w:t>
      </w:r>
      <w:r w:rsidRPr="000D1E1C">
        <w:rPr>
          <w:rFonts w:ascii="TH Sarabun New" w:hAnsi="TH Sarabun New" w:cs="TH Sarabun New"/>
          <w:sz w:val="32"/>
          <w:szCs w:val="40"/>
        </w:rPr>
        <w:t xml:space="preserve">E </w:t>
      </w:r>
      <w:r w:rsidRPr="000D1E1C">
        <w:rPr>
          <w:rFonts w:ascii="TH Sarabun New" w:hAnsi="TH Sarabun New" w:cs="TH Sarabun New"/>
          <w:sz w:val="32"/>
          <w:szCs w:val="40"/>
          <w:cs/>
        </w:rPr>
        <w:t>แผนงานสนับสนุนการจัดการศึกษา</w:t>
      </w:r>
    </w:p>
    <w:p w:rsidR="000D1E1C" w:rsidRDefault="000D1E1C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0D1E1C">
        <w:rPr>
          <w:rFonts w:ascii="TH Sarabun New" w:hAnsi="TH Sarabun New" w:cs="TH Sarabun New"/>
          <w:sz w:val="32"/>
          <w:szCs w:val="40"/>
          <w:cs/>
        </w:rPr>
        <w:t xml:space="preserve">อ้างอิง:เอกสารหมายเลข </w:t>
      </w:r>
      <w:r w:rsidRPr="000D1E1C">
        <w:rPr>
          <w:rFonts w:ascii="TH Sarabun New" w:hAnsi="TH Sarabun New" w:cs="TH Sarabun New"/>
          <w:sz w:val="32"/>
          <w:szCs w:val="40"/>
        </w:rPr>
        <w:t xml:space="preserve">1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แผนพัฒนาสถาบันบัณฑิตศึกษาจุฬาภรณ์ ระยะ </w:t>
      </w:r>
      <w:r w:rsidRPr="000D1E1C">
        <w:rPr>
          <w:rFonts w:ascii="TH Sarabun New" w:hAnsi="TH Sarabun New" w:cs="TH Sarabun New"/>
          <w:sz w:val="32"/>
          <w:szCs w:val="40"/>
        </w:rPr>
        <w:t xml:space="preserve">5 </w:t>
      </w:r>
      <w:r w:rsidRPr="000D1E1C">
        <w:rPr>
          <w:rFonts w:ascii="TH Sarabun New" w:hAnsi="TH Sarabun New" w:cs="TH Sarabun New"/>
          <w:sz w:val="32"/>
          <w:szCs w:val="40"/>
          <w:cs/>
        </w:rPr>
        <w:t>ปี พ.ศ.</w:t>
      </w:r>
      <w:r w:rsidRPr="000D1E1C">
        <w:rPr>
          <w:rFonts w:ascii="TH Sarabun New" w:hAnsi="TH Sarabun New" w:cs="TH Sarabun New"/>
          <w:sz w:val="32"/>
          <w:szCs w:val="40"/>
        </w:rPr>
        <w:t xml:space="preserve">2553-2557 </w:t>
      </w:r>
      <w:r w:rsidRPr="000D1E1C">
        <w:rPr>
          <w:rFonts w:ascii="TH Sarabun New" w:hAnsi="TH Sarabun New" w:cs="TH Sarabun New"/>
          <w:sz w:val="32"/>
          <w:szCs w:val="40"/>
          <w:cs/>
        </w:rPr>
        <w:t xml:space="preserve">ฉบับปรับปรุงปี </w:t>
      </w:r>
      <w:r w:rsidRPr="000D1E1C">
        <w:rPr>
          <w:rFonts w:ascii="TH Sarabun New" w:hAnsi="TH Sarabun New" w:cs="TH Sarabun New"/>
          <w:sz w:val="32"/>
          <w:szCs w:val="40"/>
        </w:rPr>
        <w:t>2557</w:t>
      </w:r>
    </w:p>
    <w:p w:rsidR="00872E9F" w:rsidRDefault="00872E9F" w:rsidP="000D1E1C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9B1CF3" w:rsidRDefault="00872E9F" w:rsidP="00872E9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40"/>
        </w:rPr>
      </w:pPr>
      <w:r w:rsidRPr="009B1CF3">
        <w:rPr>
          <w:rFonts w:ascii="TH Sarabun New" w:hAnsi="TH Sarabun New" w:cs="TH Sarabun New"/>
          <w:b/>
          <w:bCs/>
          <w:sz w:val="32"/>
          <w:szCs w:val="40"/>
          <w:cs/>
        </w:rPr>
        <w:t>รายละเอียดผลการปฏิบัติงานการบริการห้องสมุด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bookmarkStart w:id="0" w:name="_GoBack"/>
      <w:bookmarkEnd w:id="0"/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>ศูนย์การเรียนรู้ เป็นหน่วยงานบริการสารสนเทศและห้องสมุด ให้บริการพร้อมบริการวารสารที่ใช้ค้นคว้าอ้างอิงประกอบการเรียนการสอนแก่นักศึกษาและบุคลากรของสถาบันบัณฑิตศึกษาจุฬาภรณ์ และบริหารจัดการงานห้องสมุดเพื่อให้บริการห้องสมุด</w:t>
      </w:r>
    </w:p>
    <w:p w:rsid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>และเป็นแหล่งเรียนรู้และบริการสารสนเทศของสถาบันบัณฑิตศึกษาจุฬาภรณ์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>สถิติการดำเนินงานและการให้บริการ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ศูนย์การเรียนรู้มีสมาชิกจำนวน </w:t>
      </w:r>
      <w:r w:rsidRPr="00872E9F">
        <w:rPr>
          <w:rFonts w:ascii="TH Sarabun New" w:hAnsi="TH Sarabun New" w:cs="TH Sarabun New"/>
          <w:sz w:val="32"/>
          <w:szCs w:val="40"/>
        </w:rPr>
        <w:t>476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คน จากสถาบันบัณฑิตศึกษาจุฬาภรณ์ และสถาบันวิจัยจุฬาภรณ์ มีทรัพยากรสารสนเทศเพื่อให้บริการ ประกอบด้วย สิ่งพิมพ์วิชาการ วิทยานิพนธ์ </w:t>
      </w:r>
      <w:r w:rsidRPr="00872E9F">
        <w:rPr>
          <w:rFonts w:ascii="TH Sarabun New" w:hAnsi="TH Sarabun New" w:cs="TH Sarabun New"/>
          <w:sz w:val="32"/>
          <w:szCs w:val="40"/>
        </w:rPr>
        <w:t xml:space="preserve">CD-ROM </w:t>
      </w:r>
      <w:r w:rsidRPr="00872E9F">
        <w:rPr>
          <w:rFonts w:ascii="TH Sarabun New" w:hAnsi="TH Sarabun New" w:cs="TH Sarabun New"/>
          <w:sz w:val="32"/>
          <w:szCs w:val="40"/>
          <w:cs/>
        </w:rPr>
        <w:t>สิ่งพิมพ์อภินันทนาการ ได้แก่ วารสาร หนังสือ จุลสาร รายงานประจำปี ที่ได้รับจากหน่วยราชการและหน่วยงานต่างๆ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lastRenderedPageBreak/>
        <w:t xml:space="preserve">สถิติทรัพยากรและการบริการของศูนย์การเรียนรู้ ปีงบประมาณ </w:t>
      </w:r>
      <w:r w:rsidRPr="00872E9F">
        <w:rPr>
          <w:rFonts w:ascii="TH Sarabun New" w:hAnsi="TH Sarabun New" w:cs="TH Sarabun New"/>
          <w:sz w:val="32"/>
          <w:szCs w:val="40"/>
        </w:rPr>
        <w:t>2561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สถิติการใช้ฐานข้อมูลออนไลน์ </w:t>
      </w:r>
      <w:r w:rsidRPr="00872E9F">
        <w:rPr>
          <w:rFonts w:ascii="TH Sarabun New" w:hAnsi="TH Sarabun New" w:cs="TH Sarabun New"/>
          <w:sz w:val="32"/>
          <w:szCs w:val="40"/>
        </w:rPr>
        <w:t>325,192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 จำนวน </w:t>
      </w:r>
      <w:r w:rsidRPr="00872E9F">
        <w:rPr>
          <w:rFonts w:ascii="TH Sarabun New" w:hAnsi="TH Sarabun New" w:cs="TH Sarabun New"/>
          <w:sz w:val="32"/>
          <w:szCs w:val="40"/>
        </w:rPr>
        <w:t>13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ฐานข้อมูล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สถิติการยืมหนังสือของห้องสมุด จำนวน </w:t>
      </w:r>
      <w:r w:rsidRPr="00872E9F">
        <w:rPr>
          <w:rFonts w:ascii="TH Sarabun New" w:hAnsi="TH Sarabun New" w:cs="TH Sarabun New"/>
          <w:sz w:val="32"/>
          <w:szCs w:val="40"/>
        </w:rPr>
        <w:t>402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จำนวนทรัพยากรสารสนเทศจากงบประมาณของศูนย์การเรียนรู้สถาบันบัณฑิตศึกษาจุฬาภรณ์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หนังสือ / ตำราวิชาการ </w:t>
      </w:r>
      <w:r w:rsidRPr="00872E9F">
        <w:rPr>
          <w:rFonts w:ascii="TH Sarabun New" w:hAnsi="TH Sarabun New" w:cs="TH Sarabun New"/>
          <w:sz w:val="32"/>
          <w:szCs w:val="40"/>
        </w:rPr>
        <w:t>612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ชื่อ </w:t>
      </w:r>
      <w:r w:rsidRPr="00872E9F">
        <w:rPr>
          <w:rFonts w:ascii="TH Sarabun New" w:hAnsi="TH Sarabun New" w:cs="TH Sarabun New"/>
          <w:sz w:val="32"/>
          <w:szCs w:val="40"/>
        </w:rPr>
        <w:t>951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เล่ม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สิ่งพิมพ์อภินันทนาการ </w:t>
      </w:r>
      <w:r w:rsidRPr="00872E9F">
        <w:rPr>
          <w:rFonts w:ascii="TH Sarabun New" w:hAnsi="TH Sarabun New" w:cs="TH Sarabun New"/>
          <w:sz w:val="32"/>
          <w:szCs w:val="40"/>
        </w:rPr>
        <w:t>163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ชื่อ </w:t>
      </w:r>
      <w:r w:rsidRPr="00872E9F">
        <w:rPr>
          <w:rFonts w:ascii="TH Sarabun New" w:hAnsi="TH Sarabun New" w:cs="TH Sarabun New"/>
          <w:sz w:val="32"/>
          <w:szCs w:val="40"/>
        </w:rPr>
        <w:t>365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เล่ม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วิทยานิพนธ์ จำนวนทั้งสิ้น </w:t>
      </w:r>
      <w:r w:rsidRPr="00872E9F">
        <w:rPr>
          <w:rFonts w:ascii="TH Sarabun New" w:hAnsi="TH Sarabun New" w:cs="TH Sarabun New"/>
          <w:sz w:val="32"/>
          <w:szCs w:val="40"/>
        </w:rPr>
        <w:t>141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ชื่อ </w:t>
      </w:r>
      <w:r w:rsidRPr="00872E9F">
        <w:rPr>
          <w:rFonts w:ascii="TH Sarabun New" w:hAnsi="TH Sarabun New" w:cs="TH Sarabun New"/>
          <w:sz w:val="32"/>
          <w:szCs w:val="40"/>
        </w:rPr>
        <w:t>215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เล่ม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</w:rPr>
        <w:t xml:space="preserve">    CD-ROM - </w:t>
      </w:r>
      <w:r w:rsidRPr="00872E9F">
        <w:rPr>
          <w:rFonts w:ascii="TH Sarabun New" w:hAnsi="TH Sarabun New" w:cs="TH Sarabun New"/>
          <w:sz w:val="32"/>
          <w:szCs w:val="40"/>
          <w:cs/>
        </w:rPr>
        <w:t>แผ่น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จำนวนผู้ใช้บริการห้องสมุด </w:t>
      </w:r>
      <w:r w:rsidRPr="00872E9F">
        <w:rPr>
          <w:rFonts w:ascii="TH Sarabun New" w:hAnsi="TH Sarabun New" w:cs="TH Sarabun New"/>
          <w:sz w:val="32"/>
          <w:szCs w:val="40"/>
        </w:rPr>
        <w:t>4,501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เข้าใช้บริการที่ห้องสมุด จำนวน </w:t>
      </w:r>
      <w:r w:rsidRPr="00872E9F">
        <w:rPr>
          <w:rFonts w:ascii="TH Sarabun New" w:hAnsi="TH Sarabun New" w:cs="TH Sarabun New"/>
          <w:sz w:val="32"/>
          <w:szCs w:val="40"/>
        </w:rPr>
        <w:t>2,430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ใช้ผ่านบริการออนไลน์จาก </w:t>
      </w:r>
      <w:proofErr w:type="spellStart"/>
      <w:r w:rsidRPr="00872E9F">
        <w:rPr>
          <w:rFonts w:ascii="TH Sarabun New" w:hAnsi="TH Sarabun New" w:cs="TH Sarabun New"/>
          <w:sz w:val="32"/>
          <w:szCs w:val="40"/>
        </w:rPr>
        <w:t>Fanpage</w:t>
      </w:r>
      <w:proofErr w:type="spellEnd"/>
      <w:r w:rsidRPr="00872E9F">
        <w:rPr>
          <w:rFonts w:ascii="TH Sarabun New" w:hAnsi="TH Sarabun New" w:cs="TH Sarabun New"/>
          <w:sz w:val="32"/>
          <w:szCs w:val="40"/>
        </w:rPr>
        <w:t xml:space="preserve"> CGI Learning Center 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จำนวน </w:t>
      </w:r>
      <w:r w:rsidRPr="00872E9F">
        <w:rPr>
          <w:rFonts w:ascii="TH Sarabun New" w:hAnsi="TH Sarabun New" w:cs="TH Sarabun New"/>
          <w:sz w:val="32"/>
          <w:szCs w:val="40"/>
        </w:rPr>
        <w:t>2071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จำนวนผู้ใช้บริการเอกสารฉบับเต็ม </w:t>
      </w:r>
      <w:r w:rsidRPr="00872E9F">
        <w:rPr>
          <w:rFonts w:ascii="TH Sarabun New" w:hAnsi="TH Sarabun New" w:cs="TH Sarabun New"/>
          <w:sz w:val="32"/>
          <w:szCs w:val="40"/>
        </w:rPr>
        <w:t>654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บทความ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จำนวนผู้ใช้บริการคอมพิวเตอร์ของศูนย์การเรียนรู้ </w:t>
      </w:r>
      <w:r w:rsidRPr="00872E9F">
        <w:rPr>
          <w:rFonts w:ascii="TH Sarabun New" w:hAnsi="TH Sarabun New" w:cs="TH Sarabun New"/>
          <w:sz w:val="32"/>
          <w:szCs w:val="40"/>
        </w:rPr>
        <w:t>214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>การจัดกิจกรรมและการจัดฝึกอบรม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การฝึกอบรมและแนะนำการใช้ฐานข้อมูล </w:t>
      </w:r>
      <w:r w:rsidRPr="00872E9F">
        <w:rPr>
          <w:rFonts w:ascii="TH Sarabun New" w:hAnsi="TH Sarabun New" w:cs="TH Sarabun New"/>
          <w:sz w:val="32"/>
          <w:szCs w:val="40"/>
        </w:rPr>
        <w:t>5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ปฐมนิเทศการใช้ห้องสมุด (มีผู้เข้าร่วม </w:t>
      </w:r>
      <w:r w:rsidRPr="00872E9F">
        <w:rPr>
          <w:rFonts w:ascii="TH Sarabun New" w:hAnsi="TH Sarabun New" w:cs="TH Sarabun New"/>
          <w:sz w:val="32"/>
          <w:szCs w:val="40"/>
        </w:rPr>
        <w:t>22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คน)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อบรมหัวข้อ การติดตั้ง </w:t>
      </w:r>
      <w:r w:rsidRPr="00872E9F">
        <w:rPr>
          <w:rFonts w:ascii="TH Sarabun New" w:hAnsi="TH Sarabun New" w:cs="TH Sarabun New"/>
          <w:sz w:val="32"/>
          <w:szCs w:val="40"/>
        </w:rPr>
        <w:t xml:space="preserve">VPN 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สถาบันบัณฑิตศึกษาจุฬาภรณ์ (มีผู้เข้าร่วม </w:t>
      </w:r>
      <w:r w:rsidRPr="00872E9F">
        <w:rPr>
          <w:rFonts w:ascii="TH Sarabun New" w:hAnsi="TH Sarabun New" w:cs="TH Sarabun New"/>
          <w:sz w:val="32"/>
          <w:szCs w:val="40"/>
        </w:rPr>
        <w:t>18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คน)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อบรมหัวข้อ การใช้ฐานข้อมูล </w:t>
      </w:r>
      <w:proofErr w:type="spellStart"/>
      <w:r w:rsidRPr="00872E9F">
        <w:rPr>
          <w:rFonts w:ascii="TH Sarabun New" w:hAnsi="TH Sarabun New" w:cs="TH Sarabun New"/>
          <w:sz w:val="32"/>
          <w:szCs w:val="40"/>
        </w:rPr>
        <w:t>SciFinder</w:t>
      </w:r>
      <w:proofErr w:type="spellEnd"/>
      <w:r w:rsidRPr="00872E9F">
        <w:rPr>
          <w:rFonts w:ascii="TH Sarabun New" w:hAnsi="TH Sarabun New" w:cs="TH Sarabun New"/>
          <w:sz w:val="32"/>
          <w:szCs w:val="40"/>
        </w:rPr>
        <w:t xml:space="preserve"> 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ครั้งที่ </w:t>
      </w:r>
      <w:r w:rsidRPr="00872E9F">
        <w:rPr>
          <w:rFonts w:ascii="TH Sarabun New" w:hAnsi="TH Sarabun New" w:cs="TH Sarabun New"/>
          <w:sz w:val="32"/>
          <w:szCs w:val="40"/>
        </w:rPr>
        <w:t>1 (</w:t>
      </w:r>
      <w:r w:rsidRPr="00872E9F">
        <w:rPr>
          <w:rFonts w:ascii="TH Sarabun New" w:hAnsi="TH Sarabun New" w:cs="TH Sarabun New"/>
          <w:sz w:val="32"/>
          <w:szCs w:val="40"/>
          <w:cs/>
        </w:rPr>
        <w:t>มีผู้เข้าร่วม</w:t>
      </w:r>
      <w:r w:rsidRPr="00872E9F">
        <w:rPr>
          <w:rFonts w:ascii="TH Sarabun New" w:hAnsi="TH Sarabun New" w:cs="TH Sarabun New"/>
          <w:sz w:val="32"/>
          <w:szCs w:val="40"/>
        </w:rPr>
        <w:t>6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คน)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อบรมหัวข้อ การใช้ฐานข้อมูล </w:t>
      </w:r>
      <w:proofErr w:type="spellStart"/>
      <w:r w:rsidRPr="00872E9F">
        <w:rPr>
          <w:rFonts w:ascii="TH Sarabun New" w:hAnsi="TH Sarabun New" w:cs="TH Sarabun New"/>
          <w:sz w:val="32"/>
          <w:szCs w:val="40"/>
        </w:rPr>
        <w:t>SciFinder</w:t>
      </w:r>
      <w:proofErr w:type="spellEnd"/>
      <w:r w:rsidRPr="00872E9F">
        <w:rPr>
          <w:rFonts w:ascii="TH Sarabun New" w:hAnsi="TH Sarabun New" w:cs="TH Sarabun New"/>
          <w:sz w:val="32"/>
          <w:szCs w:val="40"/>
        </w:rPr>
        <w:t xml:space="preserve"> 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ครั้งที่ </w:t>
      </w:r>
      <w:r w:rsidRPr="00872E9F">
        <w:rPr>
          <w:rFonts w:ascii="TH Sarabun New" w:hAnsi="TH Sarabun New" w:cs="TH Sarabun New"/>
          <w:sz w:val="32"/>
          <w:szCs w:val="40"/>
        </w:rPr>
        <w:t>2 (</w:t>
      </w:r>
      <w:r w:rsidRPr="00872E9F">
        <w:rPr>
          <w:rFonts w:ascii="TH Sarabun New" w:hAnsi="TH Sarabun New" w:cs="TH Sarabun New"/>
          <w:sz w:val="32"/>
          <w:szCs w:val="40"/>
          <w:cs/>
        </w:rPr>
        <w:t>มีผู้เข้าร่วม คน)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lastRenderedPageBreak/>
        <w:t xml:space="preserve">        อบรมหัวข้อ การสืบค้นข้อมูลจากฐานข้อมูลอ้างอิงออนไลน์และแนะนำการสืบค้นทรัพยากรสารสนเทศจากแหล่งเรียนรู้อื่นๆ (มีผู้เข้าร่วม </w:t>
      </w:r>
      <w:r w:rsidRPr="00872E9F">
        <w:rPr>
          <w:rFonts w:ascii="TH Sarabun New" w:hAnsi="TH Sarabun New" w:cs="TH Sarabun New"/>
          <w:sz w:val="32"/>
          <w:szCs w:val="40"/>
        </w:rPr>
        <w:t>16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คน)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การฝึกอบรมเพื่อสนับสนุนการวิจัย </w:t>
      </w:r>
      <w:r w:rsidRPr="00872E9F">
        <w:rPr>
          <w:rFonts w:ascii="TH Sarabun New" w:hAnsi="TH Sarabun New" w:cs="TH Sarabun New"/>
          <w:sz w:val="32"/>
          <w:szCs w:val="40"/>
        </w:rPr>
        <w:t>1</w:t>
      </w:r>
      <w:r w:rsidRPr="00872E9F">
        <w:rPr>
          <w:rFonts w:ascii="TH Sarabun New" w:hAnsi="TH Sarabun New" w:cs="TH Sarabun New"/>
          <w:sz w:val="32"/>
          <w:szCs w:val="40"/>
          <w:cs/>
        </w:rPr>
        <w:t xml:space="preserve"> ครั้ง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การบรรยาย หัวข้อ </w:t>
      </w:r>
      <w:r w:rsidRPr="00872E9F">
        <w:rPr>
          <w:rFonts w:ascii="TH Sarabun New" w:hAnsi="TH Sarabun New" w:cs="TH Sarabun New"/>
          <w:sz w:val="32"/>
          <w:szCs w:val="40"/>
        </w:rPr>
        <w:t>“How to Choose Good Journals for your Publications”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กิจกรรมจัดนิทรรศการและประชาสัมพันธ์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วันประสูติสมเด็จพระเจ้าลูกเธอ เจ้าฟ้าจุฬาภรณวลัยลักษณ์ฯ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วันเฉลิมพระชนมพรรษา รัชกาลที่ </w:t>
      </w:r>
      <w:r w:rsidRPr="00872E9F">
        <w:rPr>
          <w:rFonts w:ascii="TH Sarabun New" w:hAnsi="TH Sarabun New" w:cs="TH Sarabun New"/>
          <w:sz w:val="32"/>
          <w:szCs w:val="40"/>
        </w:rPr>
        <w:t>10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        วันเฉลิมพระชนมพรรษา สมเด็จพระนางเจ้าสิริกิติ์</w:t>
      </w:r>
    </w:p>
    <w:p w:rsidR="00872E9F" w:rsidRPr="00872E9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</w:rPr>
      </w:pPr>
    </w:p>
    <w:p w:rsidR="00872E9F" w:rsidRPr="0096316F" w:rsidRDefault="00872E9F" w:rsidP="00872E9F">
      <w:pPr>
        <w:spacing w:after="0" w:line="240" w:lineRule="auto"/>
        <w:rPr>
          <w:rFonts w:ascii="TH Sarabun New" w:hAnsi="TH Sarabun New" w:cs="TH Sarabun New"/>
          <w:sz w:val="32"/>
          <w:szCs w:val="40"/>
          <w:cs/>
        </w:rPr>
      </w:pPr>
      <w:r w:rsidRPr="00872E9F">
        <w:rPr>
          <w:rFonts w:ascii="TH Sarabun New" w:hAnsi="TH Sarabun New" w:cs="TH Sarabun New"/>
          <w:sz w:val="32"/>
          <w:szCs w:val="40"/>
          <w:cs/>
        </w:rPr>
        <w:t xml:space="preserve">อ้างอิง: รายงานประจำปีงบประมาณ </w:t>
      </w:r>
      <w:r w:rsidRPr="00872E9F">
        <w:rPr>
          <w:rFonts w:ascii="TH Sarabun New" w:hAnsi="TH Sarabun New" w:cs="TH Sarabun New"/>
          <w:sz w:val="32"/>
          <w:szCs w:val="40"/>
        </w:rPr>
        <w:t>2560 (2017)</w:t>
      </w:r>
      <w:r w:rsidRPr="00872E9F">
        <w:rPr>
          <w:rFonts w:ascii="TH Sarabun New" w:hAnsi="TH Sarabun New" w:cs="TH Sarabun New"/>
          <w:sz w:val="32"/>
          <w:szCs w:val="40"/>
          <w:cs/>
        </w:rPr>
        <w:t>ราชวิทยาลัยจุฬาภรณ์ สถาบันบัณฑิตศึกษาจุฬาภรณ์</w:t>
      </w:r>
    </w:p>
    <w:sectPr w:rsidR="00872E9F" w:rsidRPr="00963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BF"/>
    <w:rsid w:val="000D1E1C"/>
    <w:rsid w:val="00237B8B"/>
    <w:rsid w:val="002B600C"/>
    <w:rsid w:val="003771A0"/>
    <w:rsid w:val="003A22BD"/>
    <w:rsid w:val="003F0098"/>
    <w:rsid w:val="005357B3"/>
    <w:rsid w:val="00570612"/>
    <w:rsid w:val="005C28EC"/>
    <w:rsid w:val="005E5125"/>
    <w:rsid w:val="007255E4"/>
    <w:rsid w:val="00872E9F"/>
    <w:rsid w:val="008831C3"/>
    <w:rsid w:val="008911BF"/>
    <w:rsid w:val="0096316F"/>
    <w:rsid w:val="009730B6"/>
    <w:rsid w:val="009B1CF3"/>
    <w:rsid w:val="009B4E0D"/>
    <w:rsid w:val="00AE15C3"/>
    <w:rsid w:val="00E34C8B"/>
    <w:rsid w:val="00F6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CGI0032</dc:creator>
  <cp:lastModifiedBy>CGI0032</cp:lastModifiedBy>
  <cp:revision>6</cp:revision>
  <dcterms:created xsi:type="dcterms:W3CDTF">2019-10-07T03:32:00Z</dcterms:created>
  <dcterms:modified xsi:type="dcterms:W3CDTF">2019-10-07T03:37:00Z</dcterms:modified>
</cp:coreProperties>
</file>