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B2BA" w14:textId="77777777" w:rsidR="008E1330" w:rsidRDefault="008E1330" w:rsidP="008E1330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201CE0" wp14:editId="547FCAEA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3134995" cy="2219325"/>
            <wp:effectExtent l="0" t="0" r="0" b="0"/>
            <wp:wrapNone/>
            <wp:docPr id="4" name="Picture 4" descr="C:\Users\nusara\Pictures\Logo Color\CGI-All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ara\Pictures\Logo Color\CGI-All 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A776A" w14:textId="77777777" w:rsidR="008E1330" w:rsidRDefault="008E1330" w:rsidP="008E1330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0D4024A" w14:textId="77777777" w:rsidR="008E1330" w:rsidRDefault="008E1330" w:rsidP="008E1330">
      <w:pPr>
        <w:jc w:val="center"/>
      </w:pPr>
    </w:p>
    <w:p w14:paraId="5068901F" w14:textId="77777777" w:rsidR="008E1330" w:rsidRPr="00542111" w:rsidRDefault="008E1330" w:rsidP="008E1330"/>
    <w:p w14:paraId="566DDACA" w14:textId="77777777" w:rsidR="008E1330" w:rsidRPr="00542111" w:rsidRDefault="008E1330" w:rsidP="008E1330"/>
    <w:p w14:paraId="4F6F55F1" w14:textId="77777777" w:rsidR="008E1330" w:rsidRPr="00542111" w:rsidRDefault="008E1330" w:rsidP="008E1330"/>
    <w:p w14:paraId="29280F61" w14:textId="3C0E6451" w:rsidR="00C83C5E" w:rsidRPr="00C83C5E" w:rsidRDefault="00491B60" w:rsidP="002C5061">
      <w:pPr>
        <w:shd w:val="clear" w:color="auto" w:fill="FFFFFF"/>
        <w:spacing w:after="240" w:line="240" w:lineRule="auto"/>
        <w:jc w:val="center"/>
        <w:rPr>
          <w:rFonts w:ascii="TH SarabunPSK" w:eastAsia="Times New Roman" w:hAnsi="TH SarabunPSK" w:cs="TH SarabunPSK"/>
          <w:color w:val="050505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ขอเชิญฟังการบรรยาย เรื่อง </w:t>
      </w:r>
      <w:r w:rsidR="00CC23CD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“</w:t>
      </w:r>
      <w:r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การใช้จุลินทรีย์ในอุตสาหกรรมยา</w:t>
      </w:r>
      <w:r w:rsidR="00CC23CD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”</w:t>
      </w:r>
    </w:p>
    <w:p w14:paraId="088F3161" w14:textId="60861765" w:rsidR="00C83C5E" w:rsidRPr="00C83C5E" w:rsidRDefault="00C83C5E" w:rsidP="00CD5AA3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สภาวิชาชีพวิทยาศาสตร์และเทคโนโลยี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351647"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ร่วมกับสถาบันบัณฑิตศึกษาจุฬาภรณ์ 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สมาคมนักวิจัยและเพาะเห็ด</w:t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แห่งประเทศไทย และ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สมาคมวิทยาศาสตร์แห่งประเทศไทย</w:t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ในพระบรมราชูปถัมภ์</w:t>
      </w:r>
      <w:r w:rsidR="00491B60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กำหนดจัดโครงการ</w:t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บรรยาย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ออนไลน์ ผ่านระบบ</w:t>
      </w:r>
      <w:r w:rsidR="00351647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Zoom (Zoom Cloud Meetings)</w:t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เ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รื่อง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“</w:t>
      </w:r>
      <w:r w:rsidR="00491B6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การใช้จุลินทรีย์ในอุตสาหกรรมยา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”</w:t>
      </w:r>
      <w:r w:rsidR="009D33B3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ในวัน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เสา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ร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์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ที่ 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24 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กันยายน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256</w:t>
      </w:r>
      <w:r w:rsidR="007C7E16"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5</w:t>
      </w:r>
      <w:r w:rsidR="007C7E16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 xml:space="preserve">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เวลา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0</w:t>
      </w:r>
      <w:r w:rsidR="009D33B3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8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>.</w:t>
      </w:r>
      <w:r w:rsidR="009D33B3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3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 xml:space="preserve">0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– </w:t>
      </w:r>
      <w:r w:rsidR="00351647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12.</w:t>
      </w:r>
      <w:r w:rsidR="007C7E16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0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 xml:space="preserve">0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น. </w:t>
      </w:r>
      <w:r w:rsidR="00351647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โดยคุณหมอบุญโชค ไทยทัตกุล แพทย์แผนโบราณ ผู้ทรงคุณวุฒิจากสมาคมนักวิจัยและเพาะเห็ดแห่งประเทศไทย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เป็น</w:t>
      </w:r>
      <w:r w:rsidR="004E63D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วิทยากร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ให้การบรรยาย</w:t>
      </w:r>
    </w:p>
    <w:p w14:paraId="62D09412" w14:textId="1B202158" w:rsidR="00260818" w:rsidRDefault="00C83C5E" w:rsidP="00CD5AA3">
      <w:pPr>
        <w:shd w:val="clear" w:color="auto" w:fill="FFFFFF"/>
        <w:tabs>
          <w:tab w:val="left" w:pos="1418"/>
        </w:tabs>
        <w:spacing w:before="120" w:after="120" w:line="240" w:lineRule="auto"/>
        <w:jc w:val="thaiDistribute"/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</w:pP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ab/>
      </w: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ab/>
      </w:r>
      <w:r w:rsidR="00952A9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โครงการ</w:t>
      </w:r>
      <w:r w:rsidR="00351647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บรรยาย</w:t>
      </w:r>
      <w:r w:rsidR="00952A9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ดังกล่าว </w:t>
      </w:r>
      <w:r w:rsidR="00351647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เป็นการ</w:t>
      </w:r>
      <w:r w:rsidR="00260818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ประชาสัมพันธ์เพื่อ</w:t>
      </w:r>
      <w:r w:rsidR="00351647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สร้างความรู้ความเข้าใจ</w:t>
      </w:r>
      <w:r w:rsidR="00260818" w:rsidRP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เกี่ยวกับการบังคับใช้</w:t>
      </w:r>
      <w:bookmarkStart w:id="0" w:name="_GoBack"/>
      <w:bookmarkEnd w:id="0"/>
      <w:r w:rsidR="00260818" w:rsidRP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 xml:space="preserve">ข้อบังคับสภาวิชาชีพวิทยาศาสตร์และเทคโนโลยี ว่าด้วยการประกอบวิชาชีพวิทยาศาสตร์และเทคโนโลยีควบคุม สาขาการเพาะเลี้ยงจุลินทรีย์และการใช้จุลินทรีย์ที่ก่อให้เกิดโรค และทราบถึงวิธีการยื่นขอรับใบอนุญาต และลักษณะงาน ประเภทงาน และคุณสมบัติ รวมถึงคุณประโยชน์ของการประกอบวิชาชีพโดยได้รับใบอนุญาต </w:t>
      </w:r>
      <w:r w:rsidR="00260818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อันเป็นการ</w:t>
      </w:r>
      <w:r w:rsidR="00260818" w:rsidRP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เพิ่มบทบาท</w:t>
      </w:r>
      <w:r w:rsid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br/>
      </w:r>
      <w:r w:rsidR="00260818" w:rsidRP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ที่สำคัญของการพัฒนาขีดความสามารถให้แก่นักเพาะเลี้ยงจุลินทรีย์ไทยให้เท่าเทียมในระดับสากลต่อไป</w:t>
      </w:r>
      <w:r w:rsidR="00CC23CD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260818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นอกจากนี้ ยังเป็นการ</w:t>
      </w:r>
      <w:r w:rsidR="00260818" w:rsidRPr="00260818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เพิ่มพูนความรู้ที่เกี่ยวข้องกับวิชาชีพการเพาะเลี้ยงจุลินทรีย์และการใช้จุลินทรีย์ที่ก่อให้เกิดโรค</w:t>
      </w:r>
      <w:r w:rsidR="00260818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อีกด้วย</w:t>
      </w:r>
    </w:p>
    <w:p w14:paraId="4FB6F4DF" w14:textId="0DC4258B" w:rsidR="005A7717" w:rsidRDefault="00C83C5E" w:rsidP="00CD5AA3">
      <w:pPr>
        <w:shd w:val="clear" w:color="auto" w:fill="FFFFFF"/>
        <w:spacing w:after="120" w:line="240" w:lineRule="auto"/>
        <w:jc w:val="thaiDistribute"/>
        <w:rPr>
          <w:rFonts w:ascii="TH SarabunPSK" w:eastAsia="Times New Roman" w:hAnsi="TH SarabunPSK" w:cs="TH SarabunPSK" w:hint="cs"/>
          <w:color w:val="050505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 w:rsidR="00CC23CD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จึงขอเชิ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ญคณาจารย์ นักวิจัย 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นักศึกษา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และ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ผู้สนใจ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ทั่วไป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เข้า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ร่วมกิจกรรม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โดยไม่เสียค่าใช้จ่ายใดๆ 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ตั้งแต่บัดนี้จนถึงวันที่ 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16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กันยายน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2565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(รับจำนวน 200 ท่าน) </w:t>
      </w:r>
      <w:r w:rsidR="00CC23CD" w:rsidRPr="00CC23CD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โดย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สแกน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ผ่าน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QR Code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เพื่อลงทะเบียน</w:t>
      </w:r>
      <w:r w:rsidR="00CC23CD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จาก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เอกสาร</w:t>
      </w:r>
      <w:r w:rsidR="00E36A0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ประชาสัมพันธ์ท้ายนี้</w:t>
      </w:r>
    </w:p>
    <w:p w14:paraId="4779E698" w14:textId="38E0FE84" w:rsidR="00CC23CD" w:rsidRPr="00CC23CD" w:rsidRDefault="00CC23CD" w:rsidP="00CC23CD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2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กำหนดการ</w:t>
      </w:r>
      <w:r w:rsidRPr="00CC23C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บรรยาย </w:t>
      </w:r>
    </w:p>
    <w:p w14:paraId="0AD40AEC" w14:textId="6EA03729" w:rsidR="008B6649" w:rsidRDefault="00CC23CD" w:rsidP="00CC23CD">
      <w:pPr>
        <w:tabs>
          <w:tab w:val="left" w:pos="949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2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 24 กันยายน พ.ศ. 2565</w:t>
      </w:r>
      <w:r w:rsidRPr="00CC23C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C2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เวลา 09.05 – 12.00 น.</w:t>
      </w:r>
    </w:p>
    <w:p w14:paraId="13711EFA" w14:textId="77777777" w:rsidR="006F494C" w:rsidRPr="006F494C" w:rsidRDefault="006F494C" w:rsidP="00CC23CD">
      <w:pPr>
        <w:tabs>
          <w:tab w:val="left" w:pos="9498"/>
        </w:tabs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16"/>
          <w:szCs w:val="16"/>
        </w:rPr>
      </w:pPr>
    </w:p>
    <w:p w14:paraId="79145CE4" w14:textId="52BC8A72" w:rsidR="00CC23CD" w:rsidRPr="006F494C" w:rsidRDefault="00CC23CD" w:rsidP="006F494C">
      <w:pPr>
        <w:tabs>
          <w:tab w:val="left" w:pos="2835"/>
        </w:tabs>
        <w:spacing w:after="0" w:line="240" w:lineRule="auto"/>
        <w:ind w:right="-1014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 xml:space="preserve">เวลา 08.30 – 09.00 น. </w:t>
      </w:r>
      <w:r w:rsidR="006F494C" w:rsidRPr="006F49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F494C" w:rsidRPr="006F494C">
        <w:rPr>
          <w:rFonts w:ascii="TH SarabunPSK" w:eastAsia="Cordia New" w:hAnsi="TH SarabunPSK" w:cs="TH SarabunPSK"/>
          <w:sz w:val="32"/>
          <w:szCs w:val="32"/>
          <w:cs/>
        </w:rPr>
        <w:t xml:space="preserve">ลงทะเบียนผ่านโปรแกรม </w:t>
      </w:r>
      <w:r w:rsidR="006F494C" w:rsidRPr="006F494C">
        <w:rPr>
          <w:rFonts w:ascii="TH SarabunPSK" w:eastAsia="Cordia New" w:hAnsi="TH SarabunPSK" w:cs="TH SarabunPSK"/>
          <w:sz w:val="32"/>
          <w:szCs w:val="32"/>
        </w:rPr>
        <w:t>Zoom Cloud Meetings</w:t>
      </w:r>
      <w:r w:rsidR="006F494C" w:rsidRPr="006F494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7A516FB" w14:textId="473E0D35" w:rsidR="00CC23CD" w:rsidRPr="006F494C" w:rsidRDefault="00CC23CD" w:rsidP="006F494C">
      <w:pPr>
        <w:spacing w:after="0" w:line="240" w:lineRule="auto"/>
        <w:ind w:left="2835" w:right="-731" w:hanging="2835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 xml:space="preserve">เวลา 09.00 – 09.05 น. </w:t>
      </w:r>
      <w:r w:rsidR="006F494C" w:rsidRPr="006F49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494C">
        <w:rPr>
          <w:rFonts w:ascii="TH SarabunPSK" w:eastAsia="Cordia New" w:hAnsi="TH SarabunPSK" w:cs="TH SarabunPSK"/>
          <w:sz w:val="32"/>
          <w:szCs w:val="32"/>
          <w:cs/>
        </w:rPr>
        <w:t>พิธีเปิดการเสวนา/อบรม</w:t>
      </w:r>
      <w:r w:rsidR="006F494C" w:rsidRPr="006F494C">
        <w:rPr>
          <w:rFonts w:ascii="TH SarabunPSK" w:eastAsia="Cordia New" w:hAnsi="TH SarabunPSK" w:cs="TH SarabunPSK"/>
          <w:sz w:val="32"/>
          <w:szCs w:val="32"/>
          <w:cs/>
        </w:rPr>
        <w:t>โดย ศาสตราจารย์ ดร.ชัยวัฒน์ โตอนันท์</w:t>
      </w:r>
      <w:r w:rsidR="006F494C" w:rsidRPr="006F494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6F494C">
        <w:rPr>
          <w:rFonts w:ascii="TH SarabunPSK" w:eastAsia="Cordia New" w:hAnsi="TH SarabunPSK" w:cs="TH SarabunPSK"/>
          <w:sz w:val="32"/>
          <w:szCs w:val="32"/>
          <w:cs/>
        </w:rPr>
        <w:t>(กรรมการสภาวิชาชีพวิทยาศาสตร์และเทคโนโลยี และประธานอนุกรรมการ วิชาชีพวิทยาศาสตร์และเทคโนโลยีควบคุม สาขาการเพาะเลี้ยงจุลินทรีย์ฯ)</w:t>
      </w:r>
    </w:p>
    <w:p w14:paraId="536F6AAF" w14:textId="32DB4CA5" w:rsidR="00CC23CD" w:rsidRPr="005947AA" w:rsidRDefault="006F494C" w:rsidP="005947AA">
      <w:pPr>
        <w:tabs>
          <w:tab w:val="left" w:pos="0"/>
          <w:tab w:val="left" w:pos="2835"/>
        </w:tabs>
        <w:spacing w:after="0" w:line="240" w:lineRule="auto"/>
        <w:ind w:left="2835" w:right="-1015" w:hanging="2977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C23CD" w:rsidRPr="006F494C">
        <w:rPr>
          <w:rFonts w:ascii="TH SarabunPSK" w:eastAsia="Cordia New" w:hAnsi="TH SarabunPSK" w:cs="TH SarabunPSK"/>
          <w:sz w:val="32"/>
          <w:szCs w:val="32"/>
          <w:cs/>
        </w:rPr>
        <w:t xml:space="preserve">เวลา 09.05 – 12.00 น. </w:t>
      </w:r>
      <w:r w:rsidRPr="006F49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C23CD" w:rsidRPr="006F494C">
        <w:rPr>
          <w:rFonts w:ascii="TH SarabunPSK" w:eastAsia="Cordia New" w:hAnsi="TH SarabunPSK" w:cs="TH SarabunPSK"/>
          <w:sz w:val="32"/>
          <w:szCs w:val="32"/>
          <w:cs/>
        </w:rPr>
        <w:t>บรรยาย/อภิปราย เ</w:t>
      </w:r>
      <w:r w:rsidRPr="006F494C">
        <w:rPr>
          <w:rFonts w:ascii="TH SarabunPSK" w:eastAsia="Cordia New" w:hAnsi="TH SarabunPSK" w:cs="TH SarabunPSK"/>
          <w:sz w:val="32"/>
          <w:szCs w:val="32"/>
          <w:cs/>
        </w:rPr>
        <w:t>รื่อง “การใช้จุลินทรีย์ในอ</w:t>
      </w:r>
      <w:r w:rsidRPr="006F494C">
        <w:rPr>
          <w:rFonts w:ascii="TH SarabunPSK" w:eastAsia="Cordia New" w:hAnsi="TH SarabunPSK" w:cs="TH SarabunPSK" w:hint="cs"/>
          <w:sz w:val="32"/>
          <w:szCs w:val="32"/>
          <w:cs/>
        </w:rPr>
        <w:t>ุตสาหกร</w:t>
      </w:r>
      <w:r w:rsidR="00CC23CD" w:rsidRPr="006F494C">
        <w:rPr>
          <w:rFonts w:ascii="TH SarabunPSK" w:eastAsia="Cordia New" w:hAnsi="TH SarabunPSK" w:cs="TH SarabunPSK"/>
          <w:sz w:val="32"/>
          <w:szCs w:val="32"/>
          <w:cs/>
        </w:rPr>
        <w:t>รมยา”</w:t>
      </w:r>
      <w:r w:rsidR="005947AA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5947AA" w:rsidRPr="005947AA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โดยหมอบุญโชค ไทยทัตกุล (แพทย์แผนโบราณ)</w:t>
      </w:r>
      <w:r w:rsidR="005947AA" w:rsidRPr="005947A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ผู้ทรงคุณวุฒิจากสมาคมนักวิจัยและเพาะเห็ด</w:t>
      </w:r>
    </w:p>
    <w:p w14:paraId="745C8AB2" w14:textId="77777777" w:rsidR="00CC23CD" w:rsidRPr="006F494C" w:rsidRDefault="00CC23CD" w:rsidP="006F494C">
      <w:pPr>
        <w:tabs>
          <w:tab w:val="left" w:pos="9498"/>
        </w:tabs>
        <w:spacing w:after="0" w:line="240" w:lineRule="auto"/>
        <w:ind w:left="1843" w:firstLine="992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>1. เห็ดคืออาหารและยาธรรมชาติที่ทรงพลังที่สุดในโลก</w:t>
      </w:r>
    </w:p>
    <w:p w14:paraId="1D41C7AD" w14:textId="77777777" w:rsidR="00CC23CD" w:rsidRPr="006F494C" w:rsidRDefault="00CC23CD" w:rsidP="006F494C">
      <w:pPr>
        <w:tabs>
          <w:tab w:val="left" w:pos="9498"/>
        </w:tabs>
        <w:spacing w:after="0" w:line="240" w:lineRule="auto"/>
        <w:ind w:left="1843" w:firstLine="992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>2. ดูแลสุขภาพตามหลักการแพทย์แผนไทย</w:t>
      </w:r>
    </w:p>
    <w:p w14:paraId="7F95F8CF" w14:textId="77777777" w:rsidR="00CC23CD" w:rsidRPr="006F494C" w:rsidRDefault="00CC23CD" w:rsidP="006F494C">
      <w:pPr>
        <w:tabs>
          <w:tab w:val="left" w:pos="9498"/>
        </w:tabs>
        <w:spacing w:after="0" w:line="240" w:lineRule="auto"/>
        <w:ind w:left="1843" w:firstLine="992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>3. อาหารเป็นยาสำหรับผู้ป่วย</w:t>
      </w:r>
    </w:p>
    <w:p w14:paraId="3777098C" w14:textId="3FC180F0" w:rsidR="00CC23CD" w:rsidRDefault="00CC23CD" w:rsidP="006F494C">
      <w:pPr>
        <w:tabs>
          <w:tab w:val="left" w:pos="9498"/>
        </w:tabs>
        <w:spacing w:after="0" w:line="240" w:lineRule="auto"/>
        <w:ind w:left="1843" w:firstLine="992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>4. ถามตอบปัญหาสุขภาพ</w:t>
      </w:r>
    </w:p>
    <w:p w14:paraId="0108DB35" w14:textId="405737C6" w:rsidR="006F494C" w:rsidRDefault="006F494C" w:rsidP="006F494C">
      <w:pPr>
        <w:tabs>
          <w:tab w:val="left" w:pos="9498"/>
        </w:tabs>
        <w:spacing w:after="0" w:line="240" w:lineRule="auto"/>
        <w:ind w:left="2835" w:hanging="2835"/>
        <w:rPr>
          <w:rFonts w:ascii="TH SarabunPSK" w:eastAsia="Cordia New" w:hAnsi="TH SarabunPSK" w:cs="TH SarabunPSK"/>
          <w:sz w:val="32"/>
          <w:szCs w:val="32"/>
        </w:rPr>
      </w:pPr>
      <w:r w:rsidRPr="006F494C">
        <w:rPr>
          <w:rFonts w:ascii="TH SarabunPSK" w:eastAsia="Cordia New" w:hAnsi="TH SarabunPSK" w:cs="TH SarabunPSK"/>
          <w:sz w:val="32"/>
          <w:szCs w:val="32"/>
          <w:cs/>
        </w:rPr>
        <w:t xml:space="preserve">เวลา 12.00 น.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494C">
        <w:rPr>
          <w:rFonts w:ascii="TH SarabunPSK" w:eastAsia="Cordia New" w:hAnsi="TH SarabunPSK" w:cs="TH SarabunPSK"/>
          <w:sz w:val="32"/>
          <w:szCs w:val="32"/>
          <w:cs/>
        </w:rPr>
        <w:t>ปิดการ</w:t>
      </w:r>
      <w:r w:rsidR="005947AA">
        <w:rPr>
          <w:rFonts w:ascii="TH SarabunPSK" w:eastAsia="Cordia New" w:hAnsi="TH SarabunPSK" w:cs="TH SarabunPSK" w:hint="cs"/>
          <w:sz w:val="32"/>
          <w:szCs w:val="32"/>
          <w:cs/>
        </w:rPr>
        <w:t>บรรยาย</w:t>
      </w:r>
    </w:p>
    <w:p w14:paraId="6D037D8C" w14:textId="77777777" w:rsidR="005947AA" w:rsidRPr="006F494C" w:rsidRDefault="005947AA" w:rsidP="006F494C">
      <w:pPr>
        <w:tabs>
          <w:tab w:val="left" w:pos="9498"/>
        </w:tabs>
        <w:spacing w:after="0" w:line="240" w:lineRule="auto"/>
        <w:ind w:left="2835" w:hanging="2835"/>
        <w:rPr>
          <w:rFonts w:ascii="TH SarabunPSK" w:eastAsia="Cordia New" w:hAnsi="TH SarabunPSK" w:cs="TH SarabunPSK" w:hint="cs"/>
          <w:sz w:val="32"/>
          <w:szCs w:val="32"/>
        </w:rPr>
      </w:pPr>
    </w:p>
    <w:sectPr w:rsidR="005947AA" w:rsidRPr="006F494C" w:rsidSect="006F494C">
      <w:pgSz w:w="12240" w:h="15840"/>
      <w:pgMar w:top="851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554B" w14:textId="77777777" w:rsidR="001F0963" w:rsidRDefault="001F0963" w:rsidP="00381245">
      <w:pPr>
        <w:spacing w:after="0" w:line="240" w:lineRule="auto"/>
      </w:pPr>
      <w:r>
        <w:separator/>
      </w:r>
    </w:p>
  </w:endnote>
  <w:endnote w:type="continuationSeparator" w:id="0">
    <w:p w14:paraId="4F3EF02D" w14:textId="77777777" w:rsidR="001F0963" w:rsidRDefault="001F0963" w:rsidP="0038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8B93" w14:textId="77777777" w:rsidR="001F0963" w:rsidRDefault="001F0963" w:rsidP="00381245">
      <w:pPr>
        <w:spacing w:after="0" w:line="240" w:lineRule="auto"/>
      </w:pPr>
      <w:r>
        <w:separator/>
      </w:r>
    </w:p>
  </w:footnote>
  <w:footnote w:type="continuationSeparator" w:id="0">
    <w:p w14:paraId="7AA4CC8B" w14:textId="77777777" w:rsidR="001F0963" w:rsidRDefault="001F0963" w:rsidP="0038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EAF"/>
    <w:multiLevelType w:val="hybridMultilevel"/>
    <w:tmpl w:val="AAB8CDC0"/>
    <w:lvl w:ilvl="0" w:tplc="73840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92780"/>
    <w:multiLevelType w:val="hybridMultilevel"/>
    <w:tmpl w:val="18EC70D6"/>
    <w:lvl w:ilvl="0" w:tplc="C2282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11"/>
    <w:rsid w:val="000154A4"/>
    <w:rsid w:val="00071C2B"/>
    <w:rsid w:val="000A4BEE"/>
    <w:rsid w:val="000C28B1"/>
    <w:rsid w:val="000C49B0"/>
    <w:rsid w:val="000C5D6B"/>
    <w:rsid w:val="000F3940"/>
    <w:rsid w:val="00107CA4"/>
    <w:rsid w:val="001115F0"/>
    <w:rsid w:val="00121B67"/>
    <w:rsid w:val="0014005C"/>
    <w:rsid w:val="001976EB"/>
    <w:rsid w:val="001F0963"/>
    <w:rsid w:val="00244DFB"/>
    <w:rsid w:val="00250FED"/>
    <w:rsid w:val="00260818"/>
    <w:rsid w:val="00264236"/>
    <w:rsid w:val="0028006D"/>
    <w:rsid w:val="002818B5"/>
    <w:rsid w:val="002B3DB5"/>
    <w:rsid w:val="002C32D1"/>
    <w:rsid w:val="002C5061"/>
    <w:rsid w:val="002E1A0F"/>
    <w:rsid w:val="00336632"/>
    <w:rsid w:val="00351647"/>
    <w:rsid w:val="003767C3"/>
    <w:rsid w:val="00381245"/>
    <w:rsid w:val="003A2C7C"/>
    <w:rsid w:val="003A497B"/>
    <w:rsid w:val="003E3272"/>
    <w:rsid w:val="003E4CB8"/>
    <w:rsid w:val="004032FB"/>
    <w:rsid w:val="00426355"/>
    <w:rsid w:val="00434E8C"/>
    <w:rsid w:val="00442814"/>
    <w:rsid w:val="0046218A"/>
    <w:rsid w:val="00473D4B"/>
    <w:rsid w:val="00491B60"/>
    <w:rsid w:val="00495D7D"/>
    <w:rsid w:val="0049776F"/>
    <w:rsid w:val="004B7A75"/>
    <w:rsid w:val="004E63D0"/>
    <w:rsid w:val="00502C63"/>
    <w:rsid w:val="00504C6F"/>
    <w:rsid w:val="0051099E"/>
    <w:rsid w:val="0052287A"/>
    <w:rsid w:val="00542111"/>
    <w:rsid w:val="00544146"/>
    <w:rsid w:val="00587588"/>
    <w:rsid w:val="005947AA"/>
    <w:rsid w:val="005A1D46"/>
    <w:rsid w:val="005A7717"/>
    <w:rsid w:val="005C71AB"/>
    <w:rsid w:val="005F16C3"/>
    <w:rsid w:val="0061060F"/>
    <w:rsid w:val="0066714B"/>
    <w:rsid w:val="006863E7"/>
    <w:rsid w:val="006C032D"/>
    <w:rsid w:val="006C3B03"/>
    <w:rsid w:val="006F494C"/>
    <w:rsid w:val="006F7D93"/>
    <w:rsid w:val="0071160C"/>
    <w:rsid w:val="00716142"/>
    <w:rsid w:val="00720E93"/>
    <w:rsid w:val="0079008C"/>
    <w:rsid w:val="0079442F"/>
    <w:rsid w:val="007967C8"/>
    <w:rsid w:val="007978D5"/>
    <w:rsid w:val="007A1762"/>
    <w:rsid w:val="007A2CCB"/>
    <w:rsid w:val="007C7E16"/>
    <w:rsid w:val="00801EAA"/>
    <w:rsid w:val="00827994"/>
    <w:rsid w:val="0086303C"/>
    <w:rsid w:val="0089244F"/>
    <w:rsid w:val="008B6649"/>
    <w:rsid w:val="008E1330"/>
    <w:rsid w:val="008E25F0"/>
    <w:rsid w:val="008F479A"/>
    <w:rsid w:val="0091478B"/>
    <w:rsid w:val="00921A9E"/>
    <w:rsid w:val="00926AC3"/>
    <w:rsid w:val="0093718B"/>
    <w:rsid w:val="00952A90"/>
    <w:rsid w:val="00974FAD"/>
    <w:rsid w:val="00977E63"/>
    <w:rsid w:val="00980E71"/>
    <w:rsid w:val="00994217"/>
    <w:rsid w:val="009A511E"/>
    <w:rsid w:val="009B647C"/>
    <w:rsid w:val="009D33B3"/>
    <w:rsid w:val="009F0522"/>
    <w:rsid w:val="00A20CFA"/>
    <w:rsid w:val="00A81475"/>
    <w:rsid w:val="00A92E9C"/>
    <w:rsid w:val="00AB5760"/>
    <w:rsid w:val="00AC2A5D"/>
    <w:rsid w:val="00AE5F20"/>
    <w:rsid w:val="00B02AF8"/>
    <w:rsid w:val="00B73C18"/>
    <w:rsid w:val="00B8400B"/>
    <w:rsid w:val="00B95063"/>
    <w:rsid w:val="00BC5215"/>
    <w:rsid w:val="00BD6946"/>
    <w:rsid w:val="00C221EC"/>
    <w:rsid w:val="00C33C51"/>
    <w:rsid w:val="00C576CA"/>
    <w:rsid w:val="00C6240B"/>
    <w:rsid w:val="00C82E99"/>
    <w:rsid w:val="00C83C5E"/>
    <w:rsid w:val="00CA65D5"/>
    <w:rsid w:val="00CC23CD"/>
    <w:rsid w:val="00CD5AA3"/>
    <w:rsid w:val="00D2732C"/>
    <w:rsid w:val="00D43443"/>
    <w:rsid w:val="00D67C11"/>
    <w:rsid w:val="00D8148E"/>
    <w:rsid w:val="00DB0827"/>
    <w:rsid w:val="00DB63B4"/>
    <w:rsid w:val="00DD16E2"/>
    <w:rsid w:val="00DF2563"/>
    <w:rsid w:val="00E127AE"/>
    <w:rsid w:val="00E12F2B"/>
    <w:rsid w:val="00E24BCA"/>
    <w:rsid w:val="00E31C01"/>
    <w:rsid w:val="00E36A0E"/>
    <w:rsid w:val="00E432CB"/>
    <w:rsid w:val="00E974BE"/>
    <w:rsid w:val="00EB5448"/>
    <w:rsid w:val="00EC24B3"/>
    <w:rsid w:val="00ED4836"/>
    <w:rsid w:val="00EE3422"/>
    <w:rsid w:val="00F165F3"/>
    <w:rsid w:val="00F16D9E"/>
    <w:rsid w:val="00F26A2D"/>
    <w:rsid w:val="00F478D5"/>
    <w:rsid w:val="00F64979"/>
    <w:rsid w:val="00F73CD0"/>
    <w:rsid w:val="00F879B2"/>
    <w:rsid w:val="00F92AAF"/>
    <w:rsid w:val="00FC3A61"/>
    <w:rsid w:val="00FD6595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29CF"/>
  <w15:docId w15:val="{5B9B8668-4D73-4EB3-A2C1-0FFCA40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11"/>
    <w:rPr>
      <w:rFonts w:ascii="Tahoma" w:hAnsi="Tahoma" w:cs="Angsana New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67C11"/>
  </w:style>
  <w:style w:type="paragraph" w:styleId="ListParagraph">
    <w:name w:val="List Paragraph"/>
    <w:basedOn w:val="Normal"/>
    <w:uiPriority w:val="34"/>
    <w:qFormat/>
    <w:rsid w:val="008E1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51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nusara</dc:creator>
  <cp:lastModifiedBy>Admin</cp:lastModifiedBy>
  <cp:revision>3</cp:revision>
  <cp:lastPrinted>2022-08-11T04:21:00Z</cp:lastPrinted>
  <dcterms:created xsi:type="dcterms:W3CDTF">2022-08-26T10:01:00Z</dcterms:created>
  <dcterms:modified xsi:type="dcterms:W3CDTF">2022-09-08T04:38:00Z</dcterms:modified>
</cp:coreProperties>
</file>