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9B2BA" w14:textId="77777777" w:rsidR="008E1330" w:rsidRDefault="008E1330" w:rsidP="008E1330">
      <w:pPr>
        <w:tabs>
          <w:tab w:val="left" w:pos="9498"/>
        </w:tabs>
        <w:spacing w:before="240" w:after="0" w:line="240" w:lineRule="auto"/>
        <w:ind w:right="-1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201CE0" wp14:editId="73008FB8">
            <wp:simplePos x="0" y="0"/>
            <wp:positionH relativeFrom="column">
              <wp:posOffset>1544955</wp:posOffset>
            </wp:positionH>
            <wp:positionV relativeFrom="paragraph">
              <wp:posOffset>-19818</wp:posOffset>
            </wp:positionV>
            <wp:extent cx="3134995" cy="2219325"/>
            <wp:effectExtent l="0" t="0" r="0" b="0"/>
            <wp:wrapNone/>
            <wp:docPr id="4" name="Picture 4" descr="C:\Users\nusara\Pictures\Logo Color\CGI-All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sara\Pictures\Logo Color\CGI-All Logo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A776A" w14:textId="77777777" w:rsidR="008E1330" w:rsidRDefault="008E1330" w:rsidP="008E1330">
      <w:pPr>
        <w:tabs>
          <w:tab w:val="left" w:pos="9498"/>
        </w:tabs>
        <w:spacing w:before="240" w:after="0" w:line="240" w:lineRule="auto"/>
        <w:ind w:right="-1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30D4024A" w14:textId="77777777" w:rsidR="008E1330" w:rsidRDefault="008E1330" w:rsidP="008E1330">
      <w:pPr>
        <w:jc w:val="center"/>
      </w:pPr>
    </w:p>
    <w:p w14:paraId="5068901F" w14:textId="77777777" w:rsidR="008E1330" w:rsidRPr="00542111" w:rsidRDefault="008E1330" w:rsidP="008E1330"/>
    <w:p w14:paraId="566DDACA" w14:textId="77777777" w:rsidR="008E1330" w:rsidRPr="00542111" w:rsidRDefault="008E1330" w:rsidP="008E1330"/>
    <w:p w14:paraId="4F6F55F1" w14:textId="77777777" w:rsidR="008E1330" w:rsidRPr="00542111" w:rsidRDefault="008E1330" w:rsidP="008E1330"/>
    <w:p w14:paraId="2AA47335" w14:textId="77777777" w:rsidR="002C5061" w:rsidRDefault="002C5061" w:rsidP="00C83C5E">
      <w:pPr>
        <w:shd w:val="clear" w:color="auto" w:fill="FFFFFF"/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</w:p>
    <w:p w14:paraId="29280F61" w14:textId="7288882D" w:rsidR="00C83C5E" w:rsidRPr="00C83C5E" w:rsidRDefault="00C83C5E" w:rsidP="002C5061">
      <w:pPr>
        <w:shd w:val="clear" w:color="auto" w:fill="FFFFFF"/>
        <w:spacing w:after="240" w:line="240" w:lineRule="auto"/>
        <w:jc w:val="center"/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</w:pPr>
      <w:r w:rsidRPr="00C83C5E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สถาบันบัณฑิตศึกษาจุฬาภรณ์</w:t>
      </w:r>
      <w:r w:rsidR="009D33B3">
        <w:rPr>
          <w:rFonts w:ascii="TH SarabunPSK" w:eastAsia="Times New Roman" w:hAnsi="TH SarabunPSK" w:cs="TH SarabunPSK" w:hint="cs"/>
          <w:b/>
          <w:bCs/>
          <w:color w:val="050505"/>
          <w:sz w:val="32"/>
          <w:szCs w:val="32"/>
          <w:cs/>
        </w:rPr>
        <w:t xml:space="preserve"> ราชวิทยาลัยจุฬาภรณ์ </w:t>
      </w:r>
      <w:r w:rsidRPr="00C83C5E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จัด</w:t>
      </w:r>
      <w:r w:rsidR="002C5061">
        <w:rPr>
          <w:rFonts w:ascii="TH SarabunPSK" w:eastAsia="Times New Roman" w:hAnsi="TH SarabunPSK" w:cs="TH SarabunPSK" w:hint="cs"/>
          <w:b/>
          <w:bCs/>
          <w:color w:val="050505"/>
          <w:sz w:val="32"/>
          <w:szCs w:val="32"/>
          <w:cs/>
        </w:rPr>
        <w:t>โครงการ</w:t>
      </w:r>
      <w:r w:rsidR="009D33B3">
        <w:rPr>
          <w:rFonts w:ascii="TH SarabunPSK" w:eastAsia="Times New Roman" w:hAnsi="TH SarabunPSK" w:cs="TH SarabunPSK" w:hint="cs"/>
          <w:b/>
          <w:bCs/>
          <w:color w:val="050505"/>
          <w:sz w:val="32"/>
          <w:szCs w:val="32"/>
          <w:cs/>
        </w:rPr>
        <w:t xml:space="preserve">ให้บริการวิชาการแก่สังคม </w:t>
      </w:r>
      <w:r w:rsidR="009D33B3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br/>
      </w:r>
      <w:r w:rsidR="004E63D0">
        <w:rPr>
          <w:rFonts w:ascii="TH SarabunPSK" w:eastAsia="Times New Roman" w:hAnsi="TH SarabunPSK" w:cs="TH SarabunPSK" w:hint="cs"/>
          <w:b/>
          <w:bCs/>
          <w:color w:val="050505"/>
          <w:sz w:val="32"/>
          <w:szCs w:val="32"/>
          <w:cs/>
        </w:rPr>
        <w:t xml:space="preserve">ภายใต้กิจกรรมสัมมนา </w:t>
      </w:r>
      <w:r w:rsidR="009D33B3">
        <w:rPr>
          <w:rFonts w:ascii="TH SarabunPSK" w:eastAsia="Times New Roman" w:hAnsi="TH SarabunPSK" w:cs="TH SarabunPSK" w:hint="cs"/>
          <w:b/>
          <w:bCs/>
          <w:color w:val="050505"/>
          <w:sz w:val="32"/>
          <w:szCs w:val="32"/>
          <w:cs/>
        </w:rPr>
        <w:t>เรื่อง</w:t>
      </w:r>
      <w:r w:rsidR="002C5061">
        <w:rPr>
          <w:rFonts w:ascii="TH SarabunPSK" w:eastAsia="Times New Roman" w:hAnsi="TH SarabunPSK" w:cs="TH SarabunPSK" w:hint="cs"/>
          <w:b/>
          <w:bCs/>
          <w:color w:val="050505"/>
          <w:sz w:val="32"/>
          <w:szCs w:val="32"/>
          <w:cs/>
        </w:rPr>
        <w:t xml:space="preserve"> “</w:t>
      </w:r>
      <w:r w:rsidR="009D33B3">
        <w:rPr>
          <w:rFonts w:ascii="TH SarabunPSK" w:eastAsia="Times New Roman" w:hAnsi="TH SarabunPSK" w:cs="TH SarabunPSK" w:hint="cs"/>
          <w:b/>
          <w:bCs/>
          <w:color w:val="050505"/>
          <w:sz w:val="32"/>
          <w:szCs w:val="32"/>
          <w:cs/>
        </w:rPr>
        <w:t>บทบาทของโพรไบโอติกส์ในห่วงโซ่อาหารและชีวิตประจำวัน”</w:t>
      </w:r>
    </w:p>
    <w:p w14:paraId="088F3161" w14:textId="1384FA72" w:rsidR="00C83C5E" w:rsidRPr="00C83C5E" w:rsidRDefault="00C83C5E" w:rsidP="007C7E1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ab/>
      </w:r>
      <w:r w:rsidRPr="00C83C5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สถาบันบัณฑิตศึกษาจุฬาภรณ์ ราชวิทยาลัยจุฬาภรณ์ ร่วมกับ </w:t>
      </w:r>
      <w:r w:rsidR="009D33B3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สมาคมวิทยาศาสตร์แห่งประเทศไทย</w:t>
      </w:r>
      <w:r w:rsidR="009D33B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br/>
      </w:r>
      <w:r w:rsidR="009D33B3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ในพระบรมราชูปถัมภ์ และสภาวิชาชีพวิทยาศาสตร์และเทคโนโลยี</w:t>
      </w:r>
      <w:r w:rsidR="0051099E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</w:t>
      </w:r>
      <w:r w:rsidRPr="00C83C5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กำหนดจัดโครงการบริการวิชาการแก่</w:t>
      </w:r>
      <w:r w:rsidR="009D33B3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สังคม ประจำปี พ.ศ. 2565 </w:t>
      </w:r>
      <w:r w:rsidR="0051099E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เรื่อง</w:t>
      </w:r>
      <w:r w:rsidRPr="00C83C5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“</w:t>
      </w:r>
      <w:r w:rsidR="00952A9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บทบาทของโพรไบ</w:t>
      </w:r>
      <w:r w:rsidR="009D33B3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โอติกส์ในห่วงโซ่อาหารและชีวิตประจำวัน”</w:t>
      </w:r>
      <w:r w:rsidR="009D33B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r w:rsidRPr="00C83C5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ในวัน</w:t>
      </w:r>
      <w:r w:rsidR="0051099E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อังคาร </w:t>
      </w:r>
      <w:r w:rsidRPr="00C83C5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ที่ </w:t>
      </w:r>
      <w:r w:rsidR="009D33B3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6 กันยายน </w:t>
      </w:r>
      <w:r w:rsidRPr="00C83C5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r w:rsidRPr="002E1A0F">
        <w:rPr>
          <w:rFonts w:ascii="TH SarabunPSK" w:eastAsia="Times New Roman" w:hAnsi="TH SarabunPSK" w:cs="TH SarabunPSK"/>
          <w:color w:val="050505"/>
          <w:spacing w:val="-4"/>
          <w:sz w:val="32"/>
          <w:szCs w:val="32"/>
        </w:rPr>
        <w:t>256</w:t>
      </w:r>
      <w:r w:rsidR="007C7E16" w:rsidRPr="002E1A0F">
        <w:rPr>
          <w:rFonts w:ascii="TH SarabunPSK" w:eastAsia="Times New Roman" w:hAnsi="TH SarabunPSK" w:cs="TH SarabunPSK"/>
          <w:color w:val="050505"/>
          <w:spacing w:val="-4"/>
          <w:sz w:val="32"/>
          <w:szCs w:val="32"/>
        </w:rPr>
        <w:t>5</w:t>
      </w:r>
      <w:r w:rsidR="007C7E16" w:rsidRPr="002E1A0F">
        <w:rPr>
          <w:rFonts w:ascii="TH SarabunPSK" w:eastAsia="Times New Roman" w:hAnsi="TH SarabunPSK" w:cs="TH SarabunPSK" w:hint="cs"/>
          <w:color w:val="050505"/>
          <w:spacing w:val="-4"/>
          <w:sz w:val="32"/>
          <w:szCs w:val="32"/>
          <w:cs/>
        </w:rPr>
        <w:t xml:space="preserve"> </w:t>
      </w:r>
      <w:r w:rsidRPr="002E1A0F">
        <w:rPr>
          <w:rFonts w:ascii="TH SarabunPSK" w:eastAsia="Times New Roman" w:hAnsi="TH SarabunPSK" w:cs="TH SarabunPSK"/>
          <w:color w:val="050505"/>
          <w:spacing w:val="-4"/>
          <w:sz w:val="32"/>
          <w:szCs w:val="32"/>
          <w:cs/>
        </w:rPr>
        <w:t xml:space="preserve">เวลา </w:t>
      </w:r>
      <w:r w:rsidRPr="002E1A0F">
        <w:rPr>
          <w:rFonts w:ascii="TH SarabunPSK" w:eastAsia="Times New Roman" w:hAnsi="TH SarabunPSK" w:cs="TH SarabunPSK"/>
          <w:color w:val="050505"/>
          <w:spacing w:val="-4"/>
          <w:sz w:val="32"/>
          <w:szCs w:val="32"/>
        </w:rPr>
        <w:t>0</w:t>
      </w:r>
      <w:r w:rsidR="009D33B3" w:rsidRPr="002E1A0F">
        <w:rPr>
          <w:rFonts w:ascii="TH SarabunPSK" w:eastAsia="Times New Roman" w:hAnsi="TH SarabunPSK" w:cs="TH SarabunPSK" w:hint="cs"/>
          <w:color w:val="050505"/>
          <w:spacing w:val="-4"/>
          <w:sz w:val="32"/>
          <w:szCs w:val="32"/>
          <w:cs/>
        </w:rPr>
        <w:t>8</w:t>
      </w:r>
      <w:r w:rsidRPr="002E1A0F">
        <w:rPr>
          <w:rFonts w:ascii="TH SarabunPSK" w:eastAsia="Times New Roman" w:hAnsi="TH SarabunPSK" w:cs="TH SarabunPSK"/>
          <w:color w:val="050505"/>
          <w:spacing w:val="-4"/>
          <w:sz w:val="32"/>
          <w:szCs w:val="32"/>
          <w:cs/>
        </w:rPr>
        <w:t>.</w:t>
      </w:r>
      <w:r w:rsidR="009D33B3" w:rsidRPr="002E1A0F">
        <w:rPr>
          <w:rFonts w:ascii="TH SarabunPSK" w:eastAsia="Times New Roman" w:hAnsi="TH SarabunPSK" w:cs="TH SarabunPSK" w:hint="cs"/>
          <w:color w:val="050505"/>
          <w:spacing w:val="-4"/>
          <w:sz w:val="32"/>
          <w:szCs w:val="32"/>
          <w:cs/>
        </w:rPr>
        <w:t>3</w:t>
      </w:r>
      <w:r w:rsidRPr="002E1A0F">
        <w:rPr>
          <w:rFonts w:ascii="TH SarabunPSK" w:eastAsia="Times New Roman" w:hAnsi="TH SarabunPSK" w:cs="TH SarabunPSK"/>
          <w:color w:val="050505"/>
          <w:spacing w:val="-4"/>
          <w:sz w:val="32"/>
          <w:szCs w:val="32"/>
        </w:rPr>
        <w:t xml:space="preserve">0 </w:t>
      </w:r>
      <w:r w:rsidRPr="002E1A0F">
        <w:rPr>
          <w:rFonts w:ascii="TH SarabunPSK" w:eastAsia="Times New Roman" w:hAnsi="TH SarabunPSK" w:cs="TH SarabunPSK"/>
          <w:color w:val="050505"/>
          <w:spacing w:val="-4"/>
          <w:sz w:val="32"/>
          <w:szCs w:val="32"/>
          <w:cs/>
        </w:rPr>
        <w:t xml:space="preserve">– </w:t>
      </w:r>
      <w:r w:rsidRPr="002E1A0F">
        <w:rPr>
          <w:rFonts w:ascii="TH SarabunPSK" w:eastAsia="Times New Roman" w:hAnsi="TH SarabunPSK" w:cs="TH SarabunPSK"/>
          <w:color w:val="050505"/>
          <w:spacing w:val="-4"/>
          <w:sz w:val="32"/>
          <w:szCs w:val="32"/>
        </w:rPr>
        <w:t>1</w:t>
      </w:r>
      <w:r w:rsidR="009D33B3" w:rsidRPr="002E1A0F">
        <w:rPr>
          <w:rFonts w:ascii="TH SarabunPSK" w:eastAsia="Times New Roman" w:hAnsi="TH SarabunPSK" w:cs="TH SarabunPSK" w:hint="cs"/>
          <w:color w:val="050505"/>
          <w:spacing w:val="-4"/>
          <w:sz w:val="32"/>
          <w:szCs w:val="32"/>
          <w:cs/>
        </w:rPr>
        <w:t>4</w:t>
      </w:r>
      <w:r w:rsidRPr="002E1A0F">
        <w:rPr>
          <w:rFonts w:ascii="TH SarabunPSK" w:eastAsia="Times New Roman" w:hAnsi="TH SarabunPSK" w:cs="TH SarabunPSK"/>
          <w:color w:val="050505"/>
          <w:spacing w:val="-4"/>
          <w:sz w:val="32"/>
          <w:szCs w:val="32"/>
          <w:cs/>
        </w:rPr>
        <w:t>.</w:t>
      </w:r>
      <w:r w:rsidR="007C7E16" w:rsidRPr="002E1A0F">
        <w:rPr>
          <w:rFonts w:ascii="TH SarabunPSK" w:eastAsia="Times New Roman" w:hAnsi="TH SarabunPSK" w:cs="TH SarabunPSK" w:hint="cs"/>
          <w:color w:val="050505"/>
          <w:spacing w:val="-4"/>
          <w:sz w:val="32"/>
          <w:szCs w:val="32"/>
          <w:cs/>
        </w:rPr>
        <w:t>0</w:t>
      </w:r>
      <w:r w:rsidRPr="002E1A0F">
        <w:rPr>
          <w:rFonts w:ascii="TH SarabunPSK" w:eastAsia="Times New Roman" w:hAnsi="TH SarabunPSK" w:cs="TH SarabunPSK"/>
          <w:color w:val="050505"/>
          <w:spacing w:val="-4"/>
          <w:sz w:val="32"/>
          <w:szCs w:val="32"/>
        </w:rPr>
        <w:t xml:space="preserve">0 </w:t>
      </w:r>
      <w:r w:rsidRPr="002E1A0F">
        <w:rPr>
          <w:rFonts w:ascii="TH SarabunPSK" w:eastAsia="Times New Roman" w:hAnsi="TH SarabunPSK" w:cs="TH SarabunPSK"/>
          <w:color w:val="050505"/>
          <w:spacing w:val="-4"/>
          <w:sz w:val="32"/>
          <w:szCs w:val="32"/>
          <w:cs/>
        </w:rPr>
        <w:t xml:space="preserve">น. ณ ห้องประชุมใหญ่ ชั้น </w:t>
      </w:r>
      <w:r w:rsidRPr="002E1A0F">
        <w:rPr>
          <w:rFonts w:ascii="TH SarabunPSK" w:eastAsia="Times New Roman" w:hAnsi="TH SarabunPSK" w:cs="TH SarabunPSK"/>
          <w:color w:val="050505"/>
          <w:spacing w:val="-4"/>
          <w:sz w:val="32"/>
          <w:szCs w:val="32"/>
        </w:rPr>
        <w:t xml:space="preserve">2 </w:t>
      </w:r>
      <w:r w:rsidRPr="002E1A0F">
        <w:rPr>
          <w:rFonts w:ascii="TH SarabunPSK" w:eastAsia="Times New Roman" w:hAnsi="TH SarabunPSK" w:cs="TH SarabunPSK"/>
          <w:color w:val="050505"/>
          <w:spacing w:val="-4"/>
          <w:sz w:val="32"/>
          <w:szCs w:val="32"/>
          <w:cs/>
        </w:rPr>
        <w:t>อาคารสถาบันบัณฑิตศึกษาจุฬาภรณ์ โดย</w:t>
      </w:r>
      <w:r w:rsidR="007C7E16" w:rsidRPr="002E1A0F">
        <w:rPr>
          <w:rFonts w:ascii="TH SarabunPSK" w:eastAsia="Times New Roman" w:hAnsi="TH SarabunPSK" w:cs="TH SarabunPSK" w:hint="cs"/>
          <w:color w:val="050505"/>
          <w:spacing w:val="-4"/>
          <w:sz w:val="32"/>
          <w:szCs w:val="32"/>
          <w:cs/>
        </w:rPr>
        <w:t>สถาบันได้เรียนเชิญ</w:t>
      </w:r>
      <w:r w:rsidR="007C7E16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</w:t>
      </w:r>
      <w:r w:rsidR="002E1A0F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รองศาสตราจารย์ </w:t>
      </w:r>
      <w:r w:rsidR="007C7E16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ดร.</w:t>
      </w:r>
      <w:r w:rsidR="002E1A0F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สุนีย์  นิธิสินประเสริฐ</w:t>
      </w:r>
      <w:r w:rsidR="007C7E16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</w:t>
      </w:r>
      <w:r w:rsidR="002E1A0F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อาจารย์ประจำคณะอุตสาหกรรมเกษตร มหาวิทยาลัยเกษตรศาสตร์</w:t>
      </w:r>
      <w:r w:rsidRPr="00C83C5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เป็น</w:t>
      </w:r>
      <w:r w:rsidR="004E63D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วิทยากร</w:t>
      </w:r>
      <w:r w:rsidRPr="00C83C5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ให้การบรรยาย</w:t>
      </w:r>
    </w:p>
    <w:p w14:paraId="78661A6B" w14:textId="6EF3DE54" w:rsidR="00C83C5E" w:rsidRPr="00C83C5E" w:rsidRDefault="00C83C5E" w:rsidP="00E36A0E">
      <w:pPr>
        <w:shd w:val="clear" w:color="auto" w:fill="FFFFFF"/>
        <w:tabs>
          <w:tab w:val="left" w:pos="1418"/>
        </w:tabs>
        <w:spacing w:before="120" w:after="12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95063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 xml:space="preserve"> </w:t>
      </w:r>
      <w:r w:rsidRPr="00B95063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ab/>
      </w:r>
      <w:r w:rsidRPr="00B95063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ab/>
      </w:r>
      <w:r w:rsidR="00952A90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>โครงการบริการวิชาการแก่สังคมดังกล่าว เป็นกิจกรรมสัมมนา</w:t>
      </w:r>
      <w:r w:rsidR="002E1A0F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 xml:space="preserve">ในรูปแบบ </w:t>
      </w:r>
      <w:r w:rsidR="002E1A0F">
        <w:rPr>
          <w:rFonts w:ascii="TH SarabunPSK" w:eastAsia="Times New Roman" w:hAnsi="TH SarabunPSK" w:cs="TH SarabunPSK"/>
          <w:color w:val="050505"/>
          <w:spacing w:val="-2"/>
          <w:sz w:val="32"/>
          <w:szCs w:val="32"/>
        </w:rPr>
        <w:t>Hybrid</w:t>
      </w:r>
      <w:r w:rsidR="002E1A0F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 xml:space="preserve"> (</w:t>
      </w:r>
      <w:r w:rsidR="002E1A0F" w:rsidRPr="002E1A0F">
        <w:rPr>
          <w:rFonts w:ascii="TH SarabunPSK" w:eastAsia="Times New Roman" w:hAnsi="TH SarabunPSK" w:cs="TH SarabunPSK"/>
          <w:color w:val="050505"/>
          <w:spacing w:val="-2"/>
          <w:sz w:val="32"/>
          <w:szCs w:val="32"/>
        </w:rPr>
        <w:t xml:space="preserve">Onsite </w:t>
      </w:r>
      <w:r w:rsidR="002E1A0F" w:rsidRPr="002E1A0F">
        <w:rPr>
          <w:rFonts w:ascii="TH SarabunPSK" w:eastAsia="Times New Roman" w:hAnsi="TH SarabunPSK" w:cs="TH SarabunPSK"/>
          <w:color w:val="050505"/>
          <w:spacing w:val="-2"/>
          <w:sz w:val="32"/>
          <w:szCs w:val="32"/>
          <w:cs/>
        </w:rPr>
        <w:t xml:space="preserve">และ </w:t>
      </w:r>
      <w:r w:rsidR="002E1A0F" w:rsidRPr="002E1A0F">
        <w:rPr>
          <w:rFonts w:ascii="TH SarabunPSK" w:eastAsia="Times New Roman" w:hAnsi="TH SarabunPSK" w:cs="TH SarabunPSK"/>
          <w:color w:val="050505"/>
          <w:spacing w:val="-2"/>
          <w:sz w:val="32"/>
          <w:szCs w:val="32"/>
        </w:rPr>
        <w:t>Online)</w:t>
      </w:r>
      <w:r w:rsidR="002E1A0F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 xml:space="preserve"> </w:t>
      </w:r>
      <w:r w:rsidR="004E63D0">
        <w:rPr>
          <w:rFonts w:ascii="TH SarabunPSK" w:eastAsia="Times New Roman" w:hAnsi="TH SarabunPSK" w:cs="TH SarabunPSK"/>
          <w:color w:val="050505"/>
          <w:spacing w:val="-2"/>
          <w:sz w:val="32"/>
          <w:szCs w:val="32"/>
          <w:cs/>
        </w:rPr>
        <w:t xml:space="preserve">ประกอบด้วยคณาจารย์ นักวิจัย </w:t>
      </w:r>
      <w:r w:rsidR="002E1A0F" w:rsidRPr="002E1A0F">
        <w:rPr>
          <w:rFonts w:ascii="TH SarabunPSK" w:eastAsia="Times New Roman" w:hAnsi="TH SarabunPSK" w:cs="TH SarabunPSK"/>
          <w:color w:val="050505"/>
          <w:spacing w:val="-2"/>
          <w:sz w:val="32"/>
          <w:szCs w:val="32"/>
          <w:cs/>
        </w:rPr>
        <w:t>นักศึกษา</w:t>
      </w:r>
      <w:r w:rsidR="004E63D0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 xml:space="preserve"> </w:t>
      </w:r>
      <w:r w:rsidR="004E63D0" w:rsidRPr="004E63D0">
        <w:rPr>
          <w:rFonts w:ascii="TH SarabunPSK" w:eastAsia="Times New Roman" w:hAnsi="TH SarabunPSK" w:cs="TH SarabunPSK"/>
          <w:color w:val="050505"/>
          <w:spacing w:val="-2"/>
          <w:sz w:val="32"/>
          <w:szCs w:val="32"/>
          <w:cs/>
        </w:rPr>
        <w:t>ทั้งจากหน่วยงานภายใน</w:t>
      </w:r>
      <w:r w:rsidR="004E63D0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 xml:space="preserve">ราชวิทยาลัยจุฬาภรณ์ </w:t>
      </w:r>
      <w:r w:rsidR="004E63D0" w:rsidRPr="004E63D0">
        <w:rPr>
          <w:rFonts w:ascii="TH SarabunPSK" w:eastAsia="Times New Roman" w:hAnsi="TH SarabunPSK" w:cs="TH SarabunPSK"/>
          <w:color w:val="050505"/>
          <w:spacing w:val="-2"/>
          <w:sz w:val="32"/>
          <w:szCs w:val="32"/>
          <w:cs/>
        </w:rPr>
        <w:t>และ</w:t>
      </w:r>
      <w:r w:rsidR="004E63D0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>องค์กรหรือหน่วยงานรัฐ</w:t>
      </w:r>
      <w:r w:rsidR="004E63D0" w:rsidRPr="004E63D0">
        <w:rPr>
          <w:rFonts w:ascii="TH SarabunPSK" w:eastAsia="Times New Roman" w:hAnsi="TH SarabunPSK" w:cs="TH SarabunPSK"/>
          <w:color w:val="050505"/>
          <w:spacing w:val="-2"/>
          <w:sz w:val="32"/>
          <w:szCs w:val="32"/>
          <w:cs/>
        </w:rPr>
        <w:t>ภายนอก</w:t>
      </w:r>
      <w:r w:rsidR="00952A90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 xml:space="preserve"> </w:t>
      </w:r>
      <w:r w:rsidR="004E63D0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>รวมทั้งสิ้นประมาณ 280 คน เป็นการ</w:t>
      </w:r>
      <w:r w:rsidR="0091478B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>สัมมนา</w:t>
      </w:r>
      <w:r w:rsidR="002E1A0F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 xml:space="preserve"> </w:t>
      </w:r>
      <w:r w:rsidR="002E1A0F">
        <w:rPr>
          <w:rFonts w:ascii="TH SarabunPSK" w:eastAsia="Times New Roman" w:hAnsi="TH SarabunPSK" w:cs="TH SarabunPSK"/>
          <w:color w:val="050505"/>
          <w:spacing w:val="-2"/>
          <w:sz w:val="32"/>
          <w:szCs w:val="32"/>
        </w:rPr>
        <w:t>onsite</w:t>
      </w:r>
      <w:r w:rsidR="002E1A0F" w:rsidRPr="002E1A0F">
        <w:rPr>
          <w:rFonts w:ascii="TH SarabunPSK" w:eastAsia="Times New Roman" w:hAnsi="TH SarabunPSK" w:cs="TH SarabunPSK"/>
          <w:color w:val="050505"/>
          <w:spacing w:val="-2"/>
          <w:sz w:val="32"/>
          <w:szCs w:val="32"/>
          <w:cs/>
        </w:rPr>
        <w:t xml:space="preserve"> จำนวน 80 คน</w:t>
      </w:r>
      <w:r w:rsidR="002E1A0F" w:rsidRPr="002E1A0F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 xml:space="preserve"> </w:t>
      </w:r>
      <w:r w:rsidR="002E1A0F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>และ</w:t>
      </w:r>
      <w:r w:rsidR="0091478B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>เปิดโอกาสให้ร่</w:t>
      </w:r>
      <w:r w:rsidR="004E63D0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>วม</w:t>
      </w:r>
      <w:r w:rsidR="0091478B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 xml:space="preserve">สัมมนา </w:t>
      </w:r>
      <w:r w:rsidR="002E1A0F">
        <w:rPr>
          <w:rFonts w:ascii="TH SarabunPSK" w:eastAsia="Times New Roman" w:hAnsi="TH SarabunPSK" w:cs="TH SarabunPSK"/>
          <w:color w:val="050505"/>
          <w:spacing w:val="-2"/>
          <w:sz w:val="32"/>
          <w:szCs w:val="32"/>
        </w:rPr>
        <w:t>onli</w:t>
      </w:r>
      <w:r w:rsidR="004E63D0">
        <w:rPr>
          <w:rFonts w:ascii="TH SarabunPSK" w:eastAsia="Times New Roman" w:hAnsi="TH SarabunPSK" w:cs="TH SarabunPSK"/>
          <w:color w:val="050505"/>
          <w:spacing w:val="-2"/>
          <w:sz w:val="32"/>
          <w:szCs w:val="32"/>
        </w:rPr>
        <w:t>n</w:t>
      </w:r>
      <w:r w:rsidR="002E1A0F">
        <w:rPr>
          <w:rFonts w:ascii="TH SarabunPSK" w:eastAsia="Times New Roman" w:hAnsi="TH SarabunPSK" w:cs="TH SarabunPSK"/>
          <w:color w:val="050505"/>
          <w:spacing w:val="-2"/>
          <w:sz w:val="32"/>
          <w:szCs w:val="32"/>
        </w:rPr>
        <w:t>e</w:t>
      </w:r>
      <w:r w:rsidR="004E63D0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 xml:space="preserve"> จำนวน 200 คน </w:t>
      </w:r>
      <w:r w:rsidRPr="00B95063">
        <w:rPr>
          <w:rFonts w:ascii="TH SarabunPSK" w:eastAsia="Times New Roman" w:hAnsi="TH SarabunPSK" w:cs="TH SarabunPSK"/>
          <w:color w:val="050505"/>
          <w:spacing w:val="-2"/>
          <w:sz w:val="32"/>
          <w:szCs w:val="32"/>
          <w:cs/>
        </w:rPr>
        <w:t>โดยมีวัตถุประสงค์เพื่อให้</w:t>
      </w:r>
      <w:r w:rsidR="007C7E16" w:rsidRPr="00B95063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>ผู้เข้า</w:t>
      </w:r>
      <w:r w:rsidR="0091478B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>ร่วมกิจกรรม</w:t>
      </w:r>
      <w:r w:rsidRPr="00C83C5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ได้รับ</w:t>
      </w:r>
      <w:r w:rsidR="0091478B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องค์ความรู้เกี่ยวกับจุลินทรีย์ที่มีชีวิต ซึ่งจะช่วยให้เกิดความสมดุลย์ทั้งระบบของร่างกาย และเป็นการสร้างความตระหนักในเรื่องจุลินทรีย์ที่ก่อให้เกิดโรคประเภทที่มีประโยชน์ต่อร่างกายในห่วงโซ่อาหาร </w:t>
      </w:r>
      <w:r w:rsidR="00B95063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นอกจากนี้ ยัง</w:t>
      </w:r>
      <w:r w:rsidR="0091478B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ช่วยให้ผู้เข้าร่วมกิจกรรมสามารถปรับเปลี่ยนพฤติกรรมการรับประทานอาหารในชีวิตประจำวันอีกด้วย</w:t>
      </w:r>
      <w:r w:rsidR="00B95063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  </w:t>
      </w:r>
    </w:p>
    <w:p w14:paraId="7C088973" w14:textId="49E42046" w:rsidR="00C83C5E" w:rsidRDefault="00C83C5E" w:rsidP="00C83C5E">
      <w:pPr>
        <w:shd w:val="clear" w:color="auto" w:fill="FFFFFF"/>
        <w:spacing w:after="12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ab/>
      </w:r>
      <w:r w:rsidRPr="00C83C5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จึงขอเชิญ</w:t>
      </w:r>
      <w:r w:rsidR="00E36A0E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ชวน</w:t>
      </w:r>
      <w:r w:rsidR="00381245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คณาจารย์ นักวิจัย และนักศึกษา</w:t>
      </w:r>
      <w:r w:rsidRPr="00C83C5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ผู้สนใจเข้า</w:t>
      </w:r>
      <w:r w:rsidR="0091478B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ร่วมกิจกรรม ได้ตั้งแต่บัดนี้จนถึงวันที่ 28 สิงหาคม 2565</w:t>
      </w:r>
      <w:r w:rsidR="00381245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โดย</w:t>
      </w:r>
      <w:r w:rsidR="0091478B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ลงทะเบียน</w:t>
      </w:r>
      <w:r w:rsidR="00E36A0E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ผ่านลิงค์ </w:t>
      </w:r>
      <w:hyperlink r:id="rId8" w:history="1">
        <w:r w:rsidR="00E36A0E" w:rsidRPr="00F76A45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https://forms.gle/GW6MVw9CnMMRbA4K7</w:t>
        </w:r>
      </w:hyperlink>
      <w:r w:rsidR="00E36A0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="00E36A0E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หรือ</w:t>
      </w:r>
      <w:r w:rsidRPr="00C83C5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สแกน</w:t>
      </w:r>
      <w:r w:rsidR="00381245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ผ่าน</w:t>
      </w:r>
      <w:r w:rsidRPr="00C83C5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r w:rsidRPr="00C83C5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QR Code </w:t>
      </w:r>
      <w:r w:rsidRPr="00C83C5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เพื่อลงทะเบียนตาม</w:t>
      </w:r>
      <w:r w:rsidR="00381245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เอกสาร</w:t>
      </w:r>
      <w:r w:rsidR="00E36A0E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ประชาสัมพันธ์ท้ายนี้</w:t>
      </w:r>
    </w:p>
    <w:p w14:paraId="4FB6F4DF" w14:textId="0DB8668D" w:rsidR="005A7717" w:rsidRDefault="005A7717" w:rsidP="00C83C5E">
      <w:pPr>
        <w:shd w:val="clear" w:color="auto" w:fill="FFFFFF"/>
        <w:spacing w:after="120" w:line="240" w:lineRule="auto"/>
        <w:rPr>
          <w:rFonts w:ascii="TH SarabunPSK" w:eastAsia="Times New Roman" w:hAnsi="TH SarabunPSK" w:cs="TH SarabunPSK" w:hint="cs"/>
          <w:color w:val="050505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color w:val="050505"/>
          <w:sz w:val="32"/>
          <w:szCs w:val="32"/>
        </w:rPr>
        <w:lastRenderedPageBreak/>
        <w:drawing>
          <wp:inline distT="0" distB="0" distL="0" distR="0" wp14:anchorId="7642F175" wp14:editId="2DDD18EA">
            <wp:extent cx="5819775" cy="854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ภาพกำหนดการ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854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0B80D" w14:textId="4C7DA29C" w:rsidR="009B647C" w:rsidRDefault="009B647C" w:rsidP="00C83C5E">
      <w:pPr>
        <w:tabs>
          <w:tab w:val="left" w:pos="9498"/>
        </w:tabs>
        <w:spacing w:before="240" w:after="0" w:line="240" w:lineRule="auto"/>
        <w:ind w:right="-1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0AD40AEC" w14:textId="23056CBA" w:rsidR="008B6649" w:rsidRPr="00C83C5E" w:rsidRDefault="008B6649" w:rsidP="00C83C5E">
      <w:pPr>
        <w:tabs>
          <w:tab w:val="left" w:pos="9498"/>
        </w:tabs>
        <w:spacing w:before="240" w:after="0" w:line="240" w:lineRule="auto"/>
        <w:ind w:right="-1"/>
        <w:jc w:val="center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</w:rPr>
        <w:lastRenderedPageBreak/>
        <w:drawing>
          <wp:inline distT="0" distB="0" distL="0" distR="0" wp14:anchorId="2228E035" wp14:editId="0CE26545">
            <wp:extent cx="5781675" cy="852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ภาพเชิญลงทะเบียน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6649" w:rsidRPr="00C83C5E" w:rsidSect="00250FED">
      <w:pgSz w:w="12240" w:h="15840"/>
      <w:pgMar w:top="851" w:right="1041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C7B8E" w14:textId="77777777" w:rsidR="008F479A" w:rsidRDefault="008F479A" w:rsidP="00381245">
      <w:pPr>
        <w:spacing w:after="0" w:line="240" w:lineRule="auto"/>
      </w:pPr>
      <w:r>
        <w:separator/>
      </w:r>
    </w:p>
  </w:endnote>
  <w:endnote w:type="continuationSeparator" w:id="0">
    <w:p w14:paraId="3E0790FD" w14:textId="77777777" w:rsidR="008F479A" w:rsidRDefault="008F479A" w:rsidP="0038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57B61" w14:textId="77777777" w:rsidR="008F479A" w:rsidRDefault="008F479A" w:rsidP="00381245">
      <w:pPr>
        <w:spacing w:after="0" w:line="240" w:lineRule="auto"/>
      </w:pPr>
      <w:r>
        <w:separator/>
      </w:r>
    </w:p>
  </w:footnote>
  <w:footnote w:type="continuationSeparator" w:id="0">
    <w:p w14:paraId="396F549E" w14:textId="77777777" w:rsidR="008F479A" w:rsidRDefault="008F479A" w:rsidP="00381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EAF"/>
    <w:multiLevelType w:val="hybridMultilevel"/>
    <w:tmpl w:val="AAB8CDC0"/>
    <w:lvl w:ilvl="0" w:tplc="73840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992780"/>
    <w:multiLevelType w:val="hybridMultilevel"/>
    <w:tmpl w:val="18EC70D6"/>
    <w:lvl w:ilvl="0" w:tplc="C2282E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11"/>
    <w:rsid w:val="000154A4"/>
    <w:rsid w:val="00071C2B"/>
    <w:rsid w:val="000A4BEE"/>
    <w:rsid w:val="000C28B1"/>
    <w:rsid w:val="000C5D6B"/>
    <w:rsid w:val="000F3940"/>
    <w:rsid w:val="00107CA4"/>
    <w:rsid w:val="001115F0"/>
    <w:rsid w:val="00121B67"/>
    <w:rsid w:val="001976EB"/>
    <w:rsid w:val="00244DFB"/>
    <w:rsid w:val="00250FED"/>
    <w:rsid w:val="00264236"/>
    <w:rsid w:val="0028006D"/>
    <w:rsid w:val="002818B5"/>
    <w:rsid w:val="002B3DB5"/>
    <w:rsid w:val="002C32D1"/>
    <w:rsid w:val="002C5061"/>
    <w:rsid w:val="002E1A0F"/>
    <w:rsid w:val="00336632"/>
    <w:rsid w:val="003767C3"/>
    <w:rsid w:val="00381245"/>
    <w:rsid w:val="003A2C7C"/>
    <w:rsid w:val="003A497B"/>
    <w:rsid w:val="003E3272"/>
    <w:rsid w:val="003E4CB8"/>
    <w:rsid w:val="004032FB"/>
    <w:rsid w:val="00426355"/>
    <w:rsid w:val="00434E8C"/>
    <w:rsid w:val="00442814"/>
    <w:rsid w:val="0046218A"/>
    <w:rsid w:val="00473D4B"/>
    <w:rsid w:val="00495D7D"/>
    <w:rsid w:val="0049776F"/>
    <w:rsid w:val="004B7A75"/>
    <w:rsid w:val="004E63D0"/>
    <w:rsid w:val="00502C63"/>
    <w:rsid w:val="00504C6F"/>
    <w:rsid w:val="0051099E"/>
    <w:rsid w:val="0052287A"/>
    <w:rsid w:val="00542111"/>
    <w:rsid w:val="00544146"/>
    <w:rsid w:val="00587588"/>
    <w:rsid w:val="005A1D46"/>
    <w:rsid w:val="005A7717"/>
    <w:rsid w:val="005C71AB"/>
    <w:rsid w:val="005F16C3"/>
    <w:rsid w:val="0061060F"/>
    <w:rsid w:val="0066714B"/>
    <w:rsid w:val="006863E7"/>
    <w:rsid w:val="006C032D"/>
    <w:rsid w:val="006C3B03"/>
    <w:rsid w:val="006F7D93"/>
    <w:rsid w:val="0071160C"/>
    <w:rsid w:val="00716142"/>
    <w:rsid w:val="00720E93"/>
    <w:rsid w:val="0079008C"/>
    <w:rsid w:val="0079442F"/>
    <w:rsid w:val="007967C8"/>
    <w:rsid w:val="007978D5"/>
    <w:rsid w:val="007A1762"/>
    <w:rsid w:val="007A2CCB"/>
    <w:rsid w:val="007C7E16"/>
    <w:rsid w:val="00801EAA"/>
    <w:rsid w:val="00827994"/>
    <w:rsid w:val="0086303C"/>
    <w:rsid w:val="0089244F"/>
    <w:rsid w:val="008B6649"/>
    <w:rsid w:val="008E1330"/>
    <w:rsid w:val="008E25F0"/>
    <w:rsid w:val="008F479A"/>
    <w:rsid w:val="0091478B"/>
    <w:rsid w:val="00921A9E"/>
    <w:rsid w:val="00926AC3"/>
    <w:rsid w:val="0093718B"/>
    <w:rsid w:val="00952A90"/>
    <w:rsid w:val="00974FAD"/>
    <w:rsid w:val="00977E63"/>
    <w:rsid w:val="00980E71"/>
    <w:rsid w:val="00994217"/>
    <w:rsid w:val="009A511E"/>
    <w:rsid w:val="009B647C"/>
    <w:rsid w:val="009D33B3"/>
    <w:rsid w:val="009F0522"/>
    <w:rsid w:val="00A20CFA"/>
    <w:rsid w:val="00A81475"/>
    <w:rsid w:val="00A92E9C"/>
    <w:rsid w:val="00AB5760"/>
    <w:rsid w:val="00AC2A5D"/>
    <w:rsid w:val="00AE5F20"/>
    <w:rsid w:val="00B02AF8"/>
    <w:rsid w:val="00B73C18"/>
    <w:rsid w:val="00B8400B"/>
    <w:rsid w:val="00B95063"/>
    <w:rsid w:val="00BC5215"/>
    <w:rsid w:val="00BD6946"/>
    <w:rsid w:val="00C221EC"/>
    <w:rsid w:val="00C33C51"/>
    <w:rsid w:val="00C576CA"/>
    <w:rsid w:val="00C6240B"/>
    <w:rsid w:val="00C82E99"/>
    <w:rsid w:val="00C83C5E"/>
    <w:rsid w:val="00CA65D5"/>
    <w:rsid w:val="00D2732C"/>
    <w:rsid w:val="00D43443"/>
    <w:rsid w:val="00D67C11"/>
    <w:rsid w:val="00D8148E"/>
    <w:rsid w:val="00DB0827"/>
    <w:rsid w:val="00DB63B4"/>
    <w:rsid w:val="00DD16E2"/>
    <w:rsid w:val="00DF2563"/>
    <w:rsid w:val="00E127AE"/>
    <w:rsid w:val="00E12F2B"/>
    <w:rsid w:val="00E24BCA"/>
    <w:rsid w:val="00E31C01"/>
    <w:rsid w:val="00E36A0E"/>
    <w:rsid w:val="00E432CB"/>
    <w:rsid w:val="00E974BE"/>
    <w:rsid w:val="00EB5448"/>
    <w:rsid w:val="00EC24B3"/>
    <w:rsid w:val="00ED4836"/>
    <w:rsid w:val="00EE3422"/>
    <w:rsid w:val="00F165F3"/>
    <w:rsid w:val="00F16D9E"/>
    <w:rsid w:val="00F26A2D"/>
    <w:rsid w:val="00F478D5"/>
    <w:rsid w:val="00F64979"/>
    <w:rsid w:val="00F73CD0"/>
    <w:rsid w:val="00F879B2"/>
    <w:rsid w:val="00F92AAF"/>
    <w:rsid w:val="00FC3A61"/>
    <w:rsid w:val="00FD6595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F29CF"/>
  <w15:docId w15:val="{5B9B8668-4D73-4EB3-A2C1-0FFCA400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1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11"/>
    <w:rPr>
      <w:rFonts w:ascii="Tahoma" w:hAnsi="Tahoma" w:cs="Angsana New"/>
      <w:sz w:val="16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D67C11"/>
  </w:style>
  <w:style w:type="paragraph" w:styleId="ListParagraph">
    <w:name w:val="List Paragraph"/>
    <w:basedOn w:val="Normal"/>
    <w:uiPriority w:val="34"/>
    <w:qFormat/>
    <w:rsid w:val="008E1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511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6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71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W6MVw9CnMMRbA4K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nusara</dc:creator>
  <cp:lastModifiedBy>Admin</cp:lastModifiedBy>
  <cp:revision>57</cp:revision>
  <cp:lastPrinted>2022-08-11T04:21:00Z</cp:lastPrinted>
  <dcterms:created xsi:type="dcterms:W3CDTF">2017-12-18T02:00:00Z</dcterms:created>
  <dcterms:modified xsi:type="dcterms:W3CDTF">2022-08-11T04:21:00Z</dcterms:modified>
</cp:coreProperties>
</file>