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29" w:rsidRDefault="00DE1429" w:rsidP="00DE1429">
      <w:pPr>
        <w:spacing w:after="0" w:line="240" w:lineRule="auto"/>
        <w:jc w:val="center"/>
        <w:rPr>
          <w:rFonts w:ascii="TH Sarabun New" w:hAnsi="TH Sarabun New" w:cs="TH Sarabun New"/>
          <w:b/>
          <w:bCs/>
          <w:sz w:val="36"/>
          <w:szCs w:val="36"/>
        </w:rPr>
      </w:pPr>
      <w:bookmarkStart w:id="0" w:name="_GoBack"/>
      <w:bookmarkEnd w:id="0"/>
      <w:r w:rsidRPr="00DE1429">
        <w:rPr>
          <w:rFonts w:ascii="TH Sarabun New" w:hAnsi="TH Sarabun New" w:cs="TH Sarabun New"/>
          <w:b/>
          <w:bCs/>
          <w:sz w:val="36"/>
          <w:szCs w:val="36"/>
          <w:cs/>
        </w:rPr>
        <w:t xml:space="preserve">แผนปฏิบัติการศูนย์การเรียนรู้ </w:t>
      </w:r>
      <w:r w:rsidRPr="00DE1429">
        <w:rPr>
          <w:rFonts w:ascii="TH Sarabun New" w:hAnsi="TH Sarabun New" w:cs="TH Sarabun New"/>
          <w:b/>
          <w:bCs/>
          <w:sz w:val="36"/>
          <w:szCs w:val="36"/>
        </w:rPr>
        <w:t>5</w:t>
      </w:r>
      <w:r w:rsidRPr="00DE1429">
        <w:rPr>
          <w:rFonts w:ascii="TH Sarabun New" w:hAnsi="TH Sarabun New" w:cs="TH Sarabun New"/>
          <w:b/>
          <w:bCs/>
          <w:sz w:val="36"/>
          <w:szCs w:val="36"/>
          <w:cs/>
        </w:rPr>
        <w:t xml:space="preserve"> ปี (</w:t>
      </w:r>
      <w:r w:rsidRPr="00DE1429">
        <w:rPr>
          <w:rFonts w:ascii="TH Sarabun New" w:hAnsi="TH Sarabun New" w:cs="TH Sarabun New"/>
          <w:b/>
          <w:bCs/>
          <w:sz w:val="36"/>
          <w:szCs w:val="36"/>
        </w:rPr>
        <w:t>2555-2559)</w:t>
      </w:r>
    </w:p>
    <w:p w:rsidR="004E551A" w:rsidRDefault="004E551A" w:rsidP="00DE1429">
      <w:pPr>
        <w:spacing w:after="0" w:line="240" w:lineRule="auto"/>
        <w:jc w:val="center"/>
        <w:rPr>
          <w:rFonts w:ascii="TH Sarabun New" w:hAnsi="TH Sarabun New" w:cs="TH Sarabun New"/>
          <w:b/>
          <w:bCs/>
          <w:sz w:val="36"/>
          <w:szCs w:val="36"/>
        </w:rPr>
      </w:pPr>
    </w:p>
    <w:p w:rsidR="004E551A" w:rsidRPr="004E551A" w:rsidRDefault="004E551A" w:rsidP="00DE1429">
      <w:pPr>
        <w:spacing w:after="0" w:line="240" w:lineRule="auto"/>
        <w:jc w:val="center"/>
        <w:rPr>
          <w:rFonts w:ascii="TH Sarabun New" w:hAnsi="TH Sarabun New" w:cs="TH Sarabun New"/>
          <w:sz w:val="36"/>
          <w:szCs w:val="36"/>
        </w:rPr>
      </w:pPr>
      <w:r w:rsidRPr="004E551A">
        <w:rPr>
          <w:rFonts w:ascii="TH Sarabun New" w:hAnsi="TH Sarabun New" w:cs="TH Sarabun New"/>
          <w:sz w:val="36"/>
          <w:szCs w:val="36"/>
        </w:rPr>
        <w:t>------------------------------------------------------------------------------</w:t>
      </w:r>
    </w:p>
    <w:p w:rsidR="00DE1429" w:rsidRDefault="00DE1429" w:rsidP="00DE1429">
      <w:pPr>
        <w:spacing w:after="0" w:line="240" w:lineRule="auto"/>
        <w:rPr>
          <w:rFonts w:ascii="TH Sarabun New" w:hAnsi="TH Sarabun New" w:cs="TH Sarabun New"/>
          <w:b/>
          <w:bCs/>
          <w:sz w:val="32"/>
          <w:szCs w:val="32"/>
        </w:rPr>
      </w:pPr>
    </w:p>
    <w:p w:rsidR="00DE1429" w:rsidRPr="00DE1429" w:rsidRDefault="00DE1429" w:rsidP="00DE1429">
      <w:pPr>
        <w:spacing w:after="0" w:line="240" w:lineRule="auto"/>
        <w:rPr>
          <w:rFonts w:ascii="TH Sarabun New" w:hAnsi="TH Sarabun New" w:cs="TH Sarabun New"/>
          <w:b/>
          <w:bCs/>
          <w:sz w:val="32"/>
          <w:szCs w:val="32"/>
        </w:rPr>
      </w:pPr>
      <w:r w:rsidRPr="00DE1429">
        <w:rPr>
          <w:rFonts w:ascii="TH Sarabun New" w:hAnsi="TH Sarabun New" w:cs="TH Sarabun New"/>
          <w:b/>
          <w:bCs/>
          <w:sz w:val="32"/>
          <w:szCs w:val="32"/>
          <w:cs/>
        </w:rPr>
        <w:t xml:space="preserve">แผนปฏิบัติการศูนย์การเรียนรู้ </w:t>
      </w:r>
      <w:r w:rsidRPr="00DE1429">
        <w:rPr>
          <w:rFonts w:ascii="TH Sarabun New" w:hAnsi="TH Sarabun New" w:cs="TH Sarabun New"/>
          <w:b/>
          <w:bCs/>
          <w:sz w:val="32"/>
          <w:szCs w:val="32"/>
        </w:rPr>
        <w:t>2555-255</w:t>
      </w:r>
      <w:r w:rsidR="005B14C8">
        <w:rPr>
          <w:rFonts w:ascii="TH Sarabun New" w:hAnsi="TH Sarabun New" w:cs="TH Sarabun New"/>
          <w:b/>
          <w:bCs/>
          <w:sz w:val="32"/>
          <w:szCs w:val="32"/>
        </w:rPr>
        <w:t>9</w:t>
      </w:r>
    </w:p>
    <w:p w:rsidR="00DE1429" w:rsidRPr="00DE1429" w:rsidRDefault="00DE1429" w:rsidP="00DE1429">
      <w:pPr>
        <w:spacing w:after="0" w:line="240" w:lineRule="auto"/>
        <w:rPr>
          <w:rFonts w:ascii="TH Sarabun New" w:hAnsi="TH Sarabun New" w:cs="TH Sarabun New"/>
          <w:sz w:val="32"/>
          <w:szCs w:val="32"/>
        </w:rPr>
      </w:pPr>
    </w:p>
    <w:p w:rsidR="00DE1429" w:rsidRPr="00DE1429" w:rsidRDefault="00DE1429" w:rsidP="00DE1429">
      <w:pPr>
        <w:spacing w:after="0" w:line="240" w:lineRule="auto"/>
        <w:rPr>
          <w:rFonts w:ascii="TH Sarabun New" w:hAnsi="TH Sarabun New" w:cs="TH Sarabun New"/>
          <w:sz w:val="32"/>
          <w:szCs w:val="32"/>
        </w:rPr>
      </w:pPr>
      <w:r w:rsidRPr="00DE1429">
        <w:rPr>
          <w:rFonts w:ascii="TH Sarabun New" w:hAnsi="TH Sarabun New" w:cs="TH Sarabun New"/>
          <w:sz w:val="32"/>
          <w:szCs w:val="32"/>
        </w:rPr>
        <w:t>In this presentation,</w:t>
      </w:r>
    </w:p>
    <w:p w:rsidR="00DE1429" w:rsidRPr="00DE1429" w:rsidRDefault="00DE1429" w:rsidP="00DE1429">
      <w:pPr>
        <w:spacing w:after="0" w:line="240" w:lineRule="auto"/>
        <w:rPr>
          <w:rFonts w:ascii="TH Sarabun New" w:hAnsi="TH Sarabun New" w:cs="TH Sarabun New"/>
          <w:sz w:val="32"/>
          <w:szCs w:val="32"/>
        </w:rPr>
      </w:pPr>
      <w:proofErr w:type="gramStart"/>
      <w:r w:rsidRPr="00DE1429">
        <w:rPr>
          <w:rFonts w:ascii="TH Sarabun New" w:hAnsi="TH Sarabun New" w:cs="TH Sarabun New"/>
          <w:sz w:val="32"/>
          <w:szCs w:val="32"/>
        </w:rPr>
        <w:t>changes</w:t>
      </w:r>
      <w:proofErr w:type="gramEnd"/>
      <w:r w:rsidRPr="00DE1429">
        <w:rPr>
          <w:rFonts w:ascii="TH Sarabun New" w:hAnsi="TH Sarabun New" w:cs="TH Sarabun New"/>
          <w:sz w:val="32"/>
          <w:szCs w:val="32"/>
        </w:rPr>
        <w:t xml:space="preserve"> in the role of world libraries were illustrated and the present library services of CGI's were described. And, we hope to find out what and how we plan for the future of our library services. Based on the data collected by CGI Learning Center: 5 year survey results on CGI library users' need since 2009-2013, topics discussed in science-academic library forum for the past 5 years, and reviews of literature on future of libraries available from Internet, the topics for discussion were designed and focused on:</w:t>
      </w:r>
    </w:p>
    <w:p w:rsidR="00DE1429" w:rsidRPr="00DE1429" w:rsidRDefault="00DE1429" w:rsidP="00DE1429">
      <w:pPr>
        <w:spacing w:after="0" w:line="240" w:lineRule="auto"/>
        <w:rPr>
          <w:rFonts w:ascii="TH Sarabun New" w:hAnsi="TH Sarabun New" w:cs="TH Sarabun New"/>
          <w:sz w:val="32"/>
          <w:szCs w:val="32"/>
        </w:rPr>
      </w:pPr>
      <w:r>
        <w:rPr>
          <w:rFonts w:ascii="TH Sarabun New" w:hAnsi="TH Sarabun New" w:cs="TH Sarabun New"/>
          <w:sz w:val="32"/>
          <w:szCs w:val="32"/>
        </w:rPr>
        <w:t xml:space="preserve">1. </w:t>
      </w:r>
      <w:r w:rsidRPr="00DE1429">
        <w:rPr>
          <w:rFonts w:ascii="TH Sarabun New" w:hAnsi="TH Sarabun New" w:cs="TH Sarabun New"/>
          <w:sz w:val="32"/>
          <w:szCs w:val="32"/>
        </w:rPr>
        <w:t>Source of knowledge</w:t>
      </w:r>
    </w:p>
    <w:p w:rsidR="00DE1429" w:rsidRPr="00DE1429" w:rsidRDefault="00DE1429" w:rsidP="00DE1429">
      <w:pPr>
        <w:spacing w:after="0" w:line="240" w:lineRule="auto"/>
        <w:ind w:firstLine="720"/>
        <w:rPr>
          <w:rFonts w:ascii="TH Sarabun New" w:hAnsi="TH Sarabun New" w:cs="TH Sarabun New"/>
          <w:sz w:val="32"/>
          <w:szCs w:val="32"/>
        </w:rPr>
      </w:pPr>
      <w:r>
        <w:rPr>
          <w:rFonts w:ascii="TH Sarabun New" w:hAnsi="TH Sarabun New" w:cs="TH Sarabun New"/>
          <w:sz w:val="32"/>
          <w:szCs w:val="32"/>
        </w:rPr>
        <w:t xml:space="preserve">1.1 </w:t>
      </w:r>
      <w:r w:rsidRPr="00DE1429">
        <w:rPr>
          <w:rFonts w:ascii="TH Sarabun New" w:hAnsi="TH Sarabun New" w:cs="TH Sarabun New"/>
          <w:sz w:val="32"/>
          <w:szCs w:val="32"/>
        </w:rPr>
        <w:t>Digital and prints</w:t>
      </w:r>
    </w:p>
    <w:p w:rsidR="00DE1429" w:rsidRPr="00DE1429" w:rsidRDefault="00DE1429" w:rsidP="00DE1429">
      <w:pPr>
        <w:spacing w:after="0" w:line="240" w:lineRule="auto"/>
        <w:ind w:firstLine="720"/>
        <w:rPr>
          <w:rFonts w:ascii="TH Sarabun New" w:hAnsi="TH Sarabun New" w:cs="TH Sarabun New"/>
          <w:sz w:val="32"/>
          <w:szCs w:val="32"/>
        </w:rPr>
      </w:pPr>
      <w:r>
        <w:rPr>
          <w:rFonts w:ascii="TH Sarabun New" w:hAnsi="TH Sarabun New" w:cs="TH Sarabun New"/>
          <w:sz w:val="32"/>
          <w:szCs w:val="32"/>
        </w:rPr>
        <w:t xml:space="preserve">1.2 </w:t>
      </w:r>
      <w:r w:rsidRPr="00DE1429">
        <w:rPr>
          <w:rFonts w:ascii="TH Sarabun New" w:hAnsi="TH Sarabun New" w:cs="TH Sarabun New"/>
          <w:sz w:val="32"/>
          <w:szCs w:val="32"/>
        </w:rPr>
        <w:t>Institutional repository and open access</w:t>
      </w:r>
    </w:p>
    <w:p w:rsidR="00DE1429" w:rsidRPr="00DE1429" w:rsidRDefault="00DE1429" w:rsidP="00DE1429">
      <w:pPr>
        <w:spacing w:after="0" w:line="240" w:lineRule="auto"/>
        <w:rPr>
          <w:rFonts w:ascii="TH Sarabun New" w:hAnsi="TH Sarabun New" w:cs="TH Sarabun New"/>
          <w:sz w:val="32"/>
          <w:szCs w:val="32"/>
        </w:rPr>
      </w:pPr>
      <w:r>
        <w:rPr>
          <w:rFonts w:ascii="TH Sarabun New" w:hAnsi="TH Sarabun New" w:cs="TH Sarabun New"/>
          <w:sz w:val="32"/>
          <w:szCs w:val="32"/>
        </w:rPr>
        <w:t xml:space="preserve">2. </w:t>
      </w:r>
      <w:r w:rsidRPr="00DE1429">
        <w:rPr>
          <w:rFonts w:ascii="TH Sarabun New" w:hAnsi="TH Sarabun New" w:cs="TH Sarabun New"/>
          <w:sz w:val="32"/>
          <w:szCs w:val="32"/>
        </w:rPr>
        <w:t>Learning and research support</w:t>
      </w:r>
    </w:p>
    <w:p w:rsidR="00DE1429" w:rsidRPr="00DE1429" w:rsidRDefault="00DE1429" w:rsidP="00DE1429">
      <w:pPr>
        <w:spacing w:after="0" w:line="240" w:lineRule="auto"/>
        <w:ind w:firstLine="720"/>
        <w:rPr>
          <w:rFonts w:ascii="TH Sarabun New" w:hAnsi="TH Sarabun New" w:cs="TH Sarabun New"/>
          <w:sz w:val="32"/>
          <w:szCs w:val="32"/>
        </w:rPr>
      </w:pPr>
      <w:r>
        <w:rPr>
          <w:rFonts w:ascii="TH Sarabun New" w:hAnsi="TH Sarabun New" w:cs="TH Sarabun New"/>
          <w:sz w:val="32"/>
          <w:szCs w:val="32"/>
        </w:rPr>
        <w:t xml:space="preserve">2.1 </w:t>
      </w:r>
      <w:r w:rsidRPr="00DE1429">
        <w:rPr>
          <w:rFonts w:ascii="TH Sarabun New" w:hAnsi="TH Sarabun New" w:cs="TH Sarabun New"/>
          <w:sz w:val="32"/>
          <w:szCs w:val="32"/>
        </w:rPr>
        <w:t>Reference service: expert advice and online help desk</w:t>
      </w:r>
    </w:p>
    <w:p w:rsidR="00DE1429" w:rsidRPr="00DE1429" w:rsidRDefault="00DE1429" w:rsidP="00DE1429">
      <w:pPr>
        <w:spacing w:after="0" w:line="240" w:lineRule="auto"/>
        <w:ind w:firstLine="720"/>
        <w:rPr>
          <w:rFonts w:ascii="TH Sarabun New" w:hAnsi="TH Sarabun New" w:cs="TH Sarabun New"/>
          <w:sz w:val="32"/>
          <w:szCs w:val="32"/>
        </w:rPr>
      </w:pPr>
      <w:r>
        <w:rPr>
          <w:rFonts w:ascii="TH Sarabun New" w:hAnsi="TH Sarabun New" w:cs="TH Sarabun New"/>
          <w:sz w:val="32"/>
          <w:szCs w:val="32"/>
        </w:rPr>
        <w:t xml:space="preserve">2.2 </w:t>
      </w:r>
      <w:r w:rsidRPr="00DE1429">
        <w:rPr>
          <w:rFonts w:ascii="TH Sarabun New" w:hAnsi="TH Sarabun New" w:cs="TH Sarabun New"/>
          <w:sz w:val="32"/>
          <w:szCs w:val="32"/>
        </w:rPr>
        <w:t>Citation management</w:t>
      </w:r>
    </w:p>
    <w:p w:rsidR="00DE1429" w:rsidRPr="00DE1429" w:rsidRDefault="00DE1429" w:rsidP="00DE1429">
      <w:pPr>
        <w:spacing w:after="0" w:line="240" w:lineRule="auto"/>
        <w:rPr>
          <w:rFonts w:ascii="TH Sarabun New" w:hAnsi="TH Sarabun New" w:cs="TH Sarabun New"/>
          <w:sz w:val="32"/>
          <w:szCs w:val="32"/>
        </w:rPr>
      </w:pPr>
      <w:r>
        <w:rPr>
          <w:rFonts w:ascii="TH Sarabun New" w:hAnsi="TH Sarabun New" w:cs="TH Sarabun New"/>
          <w:sz w:val="32"/>
          <w:szCs w:val="32"/>
        </w:rPr>
        <w:t xml:space="preserve">3. </w:t>
      </w:r>
      <w:r w:rsidRPr="00DE1429">
        <w:rPr>
          <w:rFonts w:ascii="TH Sarabun New" w:hAnsi="TH Sarabun New" w:cs="TH Sarabun New"/>
          <w:sz w:val="32"/>
          <w:szCs w:val="32"/>
        </w:rPr>
        <w:t>Facilities: Access to IT service and common study areas</w:t>
      </w:r>
    </w:p>
    <w:p w:rsidR="00DE1429" w:rsidRPr="00DE1429" w:rsidRDefault="00DE1429" w:rsidP="00DE1429">
      <w:pPr>
        <w:spacing w:after="0" w:line="240" w:lineRule="auto"/>
        <w:ind w:firstLine="720"/>
        <w:rPr>
          <w:rFonts w:ascii="TH Sarabun New" w:hAnsi="TH Sarabun New" w:cs="TH Sarabun New"/>
          <w:sz w:val="32"/>
          <w:szCs w:val="32"/>
        </w:rPr>
      </w:pPr>
      <w:r>
        <w:rPr>
          <w:rFonts w:ascii="TH Sarabun New" w:hAnsi="TH Sarabun New" w:cs="TH Sarabun New"/>
          <w:sz w:val="32"/>
          <w:szCs w:val="32"/>
        </w:rPr>
        <w:t xml:space="preserve">3.1 </w:t>
      </w:r>
      <w:r w:rsidRPr="00DE1429">
        <w:rPr>
          <w:rFonts w:ascii="TH Sarabun New" w:hAnsi="TH Sarabun New" w:cs="TH Sarabun New"/>
          <w:sz w:val="32"/>
          <w:szCs w:val="32"/>
        </w:rPr>
        <w:t>On an</w:t>
      </w:r>
      <w:r>
        <w:rPr>
          <w:rFonts w:ascii="TH Sarabun New" w:hAnsi="TH Sarabun New" w:cs="TH Sarabun New"/>
          <w:sz w:val="32"/>
          <w:szCs w:val="32"/>
        </w:rPr>
        <w:t>d</w:t>
      </w:r>
      <w:r w:rsidRPr="00DE1429">
        <w:rPr>
          <w:rFonts w:ascii="TH Sarabun New" w:hAnsi="TH Sarabun New" w:cs="TH Sarabun New"/>
          <w:sz w:val="32"/>
          <w:szCs w:val="32"/>
        </w:rPr>
        <w:t xml:space="preserve"> off campus access</w:t>
      </w:r>
    </w:p>
    <w:p w:rsidR="00DE1429" w:rsidRPr="00DE1429" w:rsidRDefault="00DE1429" w:rsidP="00DE1429">
      <w:pPr>
        <w:spacing w:after="0" w:line="240" w:lineRule="auto"/>
        <w:ind w:firstLine="720"/>
        <w:rPr>
          <w:rFonts w:ascii="TH Sarabun New" w:hAnsi="TH Sarabun New" w:cs="TH Sarabun New"/>
          <w:sz w:val="32"/>
          <w:szCs w:val="32"/>
        </w:rPr>
      </w:pPr>
      <w:r>
        <w:rPr>
          <w:rFonts w:ascii="TH Sarabun New" w:hAnsi="TH Sarabun New" w:cs="TH Sarabun New"/>
          <w:sz w:val="32"/>
          <w:szCs w:val="32"/>
        </w:rPr>
        <w:t xml:space="preserve">3.2 </w:t>
      </w:r>
      <w:r w:rsidRPr="00DE1429">
        <w:rPr>
          <w:rFonts w:ascii="TH Sarabun New" w:hAnsi="TH Sarabun New" w:cs="TH Sarabun New"/>
          <w:sz w:val="32"/>
          <w:szCs w:val="32"/>
        </w:rPr>
        <w:t>Group and - individual study areas</w:t>
      </w:r>
    </w:p>
    <w:p w:rsidR="00DE1429" w:rsidRPr="00DE1429" w:rsidRDefault="00DE1429" w:rsidP="00DE1429">
      <w:pPr>
        <w:spacing w:after="0" w:line="240" w:lineRule="auto"/>
        <w:rPr>
          <w:rFonts w:ascii="TH Sarabun New" w:hAnsi="TH Sarabun New" w:cs="TH Sarabun New"/>
          <w:sz w:val="32"/>
          <w:szCs w:val="32"/>
        </w:rPr>
      </w:pPr>
    </w:p>
    <w:p w:rsidR="00DE1429" w:rsidRPr="00DE1429" w:rsidRDefault="00487D96" w:rsidP="00DE1429">
      <w:pPr>
        <w:spacing w:after="0" w:line="240" w:lineRule="auto"/>
        <w:ind w:firstLine="720"/>
        <w:jc w:val="thaiDistribute"/>
        <w:rPr>
          <w:rFonts w:ascii="TH Sarabun New" w:hAnsi="TH Sarabun New" w:cs="TH Sarabun New"/>
          <w:sz w:val="32"/>
          <w:szCs w:val="32"/>
        </w:rPr>
      </w:pPr>
      <w:r>
        <w:rPr>
          <w:rFonts w:ascii="TH Sarabun New" w:hAnsi="TH Sarabun New" w:cs="TH Sarabun New" w:hint="cs"/>
          <w:sz w:val="32"/>
          <w:szCs w:val="32"/>
          <w:cs/>
        </w:rPr>
        <w:t>เอกสาร</w:t>
      </w:r>
      <w:r w:rsidR="00DE1429" w:rsidRPr="00DE1429">
        <w:rPr>
          <w:rFonts w:ascii="TH Sarabun New" w:hAnsi="TH Sarabun New" w:cs="TH Sarabun New"/>
          <w:sz w:val="32"/>
          <w:szCs w:val="32"/>
          <w:cs/>
        </w:rPr>
        <w:t>ฉบับนี้ เป็นผลจากการศึกษาความเปลี่</w:t>
      </w:r>
      <w:r w:rsidR="00DE1429">
        <w:rPr>
          <w:rFonts w:ascii="TH Sarabun New" w:hAnsi="TH Sarabun New" w:cs="TH Sarabun New"/>
          <w:sz w:val="32"/>
          <w:szCs w:val="32"/>
          <w:cs/>
        </w:rPr>
        <w:t>ยนแปลงบทบาทของห้องสมุดระดับสากล</w:t>
      </w:r>
      <w:r w:rsidR="00DE1429" w:rsidRPr="00DE1429">
        <w:rPr>
          <w:rFonts w:ascii="TH Sarabun New" w:hAnsi="TH Sarabun New" w:cs="TH Sarabun New"/>
          <w:sz w:val="32"/>
          <w:szCs w:val="32"/>
          <w:cs/>
        </w:rPr>
        <w:t>และนำความรู้ที่ได้รับมาเปรียบเทียบกับบริการห้องสมุดของศูนย์การเรียนรู้ สถาบันบัณฑิตศึกษาจุฬาภรณ์ในปัจจุบัน</w:t>
      </w:r>
      <w:r w:rsidR="00DE1429">
        <w:rPr>
          <w:rFonts w:ascii="TH Sarabun New" w:hAnsi="TH Sarabun New" w:cs="TH Sarabun New"/>
          <w:sz w:val="32"/>
          <w:szCs w:val="32"/>
        </w:rPr>
        <w:t xml:space="preserve"> </w:t>
      </w:r>
      <w:r w:rsidR="00DE1429" w:rsidRPr="00DE1429">
        <w:rPr>
          <w:rFonts w:ascii="TH Sarabun New" w:hAnsi="TH Sarabun New" w:cs="TH Sarabun New"/>
          <w:sz w:val="32"/>
          <w:szCs w:val="32"/>
          <w:cs/>
        </w:rPr>
        <w:t>ด้วยความหวังว่าจะสามารถวางแผนบริการห้องสมุดในอนาคต โดยอาศัยข้อมูลต่อไปนี้ ได้แก่ ข้อมูลที่ได้รวบรวมผลการสำรวจความต้องการและความพอใจของผู้ใช้บริการศูนย์การเรียนรู้</w:t>
      </w:r>
      <w:r w:rsidR="00DE1429">
        <w:rPr>
          <w:rFonts w:ascii="TH Sarabun New" w:hAnsi="TH Sarabun New" w:cs="TH Sarabun New"/>
          <w:sz w:val="32"/>
          <w:szCs w:val="32"/>
        </w:rPr>
        <w:t xml:space="preserve"> </w:t>
      </w:r>
      <w:r w:rsidR="00DE1429" w:rsidRPr="00DE1429">
        <w:rPr>
          <w:rFonts w:ascii="TH Sarabun New" w:hAnsi="TH Sarabun New" w:cs="TH Sarabun New"/>
          <w:sz w:val="32"/>
          <w:szCs w:val="32"/>
          <w:cs/>
        </w:rPr>
        <w:t>ข้อมูลจากการรวบรวมสรุปตามหัวข้ออภิปรายที่ได้จากการเข้าร่วมประชุมสัมมนาวิช</w:t>
      </w:r>
      <w:r w:rsidR="00DE1429">
        <w:rPr>
          <w:rFonts w:ascii="TH Sarabun New" w:hAnsi="TH Sarabun New" w:cs="TH Sarabun New"/>
          <w:sz w:val="32"/>
          <w:szCs w:val="32"/>
          <w:cs/>
        </w:rPr>
        <w:t>าการด้านห้องสมุดสถาบันอุดมศึกษา</w:t>
      </w:r>
      <w:r w:rsidR="00DE1429" w:rsidRPr="00DE1429">
        <w:rPr>
          <w:rFonts w:ascii="TH Sarabun New" w:hAnsi="TH Sarabun New" w:cs="TH Sarabun New"/>
          <w:sz w:val="32"/>
          <w:szCs w:val="32"/>
          <w:cs/>
        </w:rPr>
        <w:t xml:space="preserve">ในรอบ </w:t>
      </w:r>
      <w:r w:rsidR="00DE1429" w:rsidRPr="00DE1429">
        <w:rPr>
          <w:rFonts w:ascii="TH Sarabun New" w:hAnsi="TH Sarabun New" w:cs="TH Sarabun New"/>
          <w:sz w:val="32"/>
          <w:szCs w:val="32"/>
        </w:rPr>
        <w:t>5</w:t>
      </w:r>
      <w:r w:rsidR="00DE1429" w:rsidRPr="00DE1429">
        <w:rPr>
          <w:rFonts w:ascii="TH Sarabun New" w:hAnsi="TH Sarabun New" w:cs="TH Sarabun New"/>
          <w:sz w:val="32"/>
          <w:szCs w:val="32"/>
          <w:cs/>
        </w:rPr>
        <w:t xml:space="preserve"> ปี (</w:t>
      </w:r>
      <w:r w:rsidR="00DE1429" w:rsidRPr="00DE1429">
        <w:rPr>
          <w:rFonts w:ascii="TH Sarabun New" w:hAnsi="TH Sarabun New" w:cs="TH Sarabun New"/>
          <w:sz w:val="32"/>
          <w:szCs w:val="32"/>
        </w:rPr>
        <w:t>2552-2556)</w:t>
      </w:r>
      <w:r w:rsidR="00DE1429">
        <w:rPr>
          <w:rFonts w:ascii="TH Sarabun New" w:hAnsi="TH Sarabun New" w:cs="TH Sarabun New"/>
          <w:sz w:val="32"/>
          <w:szCs w:val="32"/>
        </w:rPr>
        <w:t xml:space="preserve"> </w:t>
      </w:r>
      <w:r w:rsidR="00DE1429" w:rsidRPr="00DE1429">
        <w:rPr>
          <w:rFonts w:ascii="TH Sarabun New" w:hAnsi="TH Sarabun New" w:cs="TH Sarabun New"/>
          <w:sz w:val="32"/>
          <w:szCs w:val="32"/>
          <w:cs/>
        </w:rPr>
        <w:t>และข้อมูลจากการวิเคราะห์วรรณกรรมว่าด้วยห้องสมุดในอนาคตที่สืบค้นจากอินเทอร์เน็ต</w:t>
      </w:r>
    </w:p>
    <w:p w:rsidR="00DE1429" w:rsidRPr="00DE1429" w:rsidRDefault="00DE1429" w:rsidP="00DE1429">
      <w:pPr>
        <w:spacing w:after="0" w:line="240" w:lineRule="auto"/>
        <w:rPr>
          <w:rFonts w:ascii="TH Sarabun New" w:hAnsi="TH Sarabun New" w:cs="TH Sarabun New"/>
          <w:sz w:val="32"/>
          <w:szCs w:val="32"/>
        </w:rPr>
      </w:pPr>
      <w:r w:rsidRPr="00DE1429">
        <w:rPr>
          <w:rFonts w:ascii="TH Sarabun New" w:hAnsi="TH Sarabun New" w:cs="TH Sarabun New"/>
          <w:sz w:val="32"/>
          <w:szCs w:val="32"/>
          <w:cs/>
        </w:rPr>
        <w:t xml:space="preserve">จากข้อมูลดังกล่าวจึงกำหนดหัวข้อหารือขึ้น </w:t>
      </w:r>
      <w:r w:rsidRPr="00DE1429">
        <w:rPr>
          <w:rFonts w:ascii="TH Sarabun New" w:hAnsi="TH Sarabun New" w:cs="TH Sarabun New"/>
          <w:sz w:val="32"/>
          <w:szCs w:val="32"/>
        </w:rPr>
        <w:t>3</w:t>
      </w:r>
      <w:r w:rsidRPr="00DE1429">
        <w:rPr>
          <w:rFonts w:ascii="TH Sarabun New" w:hAnsi="TH Sarabun New" w:cs="TH Sarabun New"/>
          <w:sz w:val="32"/>
          <w:szCs w:val="32"/>
          <w:cs/>
        </w:rPr>
        <w:t xml:space="preserve"> ประเด็น ได้แก่</w:t>
      </w:r>
    </w:p>
    <w:p w:rsidR="00DE1429" w:rsidRPr="00DE1429" w:rsidRDefault="00DE1429" w:rsidP="00DE1429">
      <w:pPr>
        <w:spacing w:after="0" w:line="240" w:lineRule="auto"/>
        <w:rPr>
          <w:rFonts w:ascii="TH Sarabun New" w:hAnsi="TH Sarabun New" w:cs="TH Sarabun New"/>
          <w:sz w:val="32"/>
          <w:szCs w:val="32"/>
        </w:rPr>
      </w:pPr>
      <w:r>
        <w:rPr>
          <w:rFonts w:ascii="TH Sarabun New" w:hAnsi="TH Sarabun New" w:cs="TH Sarabun New" w:hint="cs"/>
          <w:sz w:val="32"/>
          <w:szCs w:val="32"/>
          <w:cs/>
        </w:rPr>
        <w:t xml:space="preserve">1. </w:t>
      </w:r>
      <w:r w:rsidRPr="00DE1429">
        <w:rPr>
          <w:rFonts w:ascii="TH Sarabun New" w:hAnsi="TH Sarabun New" w:cs="TH Sarabun New"/>
          <w:sz w:val="32"/>
          <w:szCs w:val="32"/>
          <w:cs/>
        </w:rPr>
        <w:t>แหล่งความรู้ (</w:t>
      </w:r>
      <w:r w:rsidRPr="00DE1429">
        <w:rPr>
          <w:rFonts w:ascii="TH Sarabun New" w:hAnsi="TH Sarabun New" w:cs="TH Sarabun New"/>
          <w:sz w:val="32"/>
          <w:szCs w:val="32"/>
        </w:rPr>
        <w:t xml:space="preserve">Source of knowledge) </w:t>
      </w:r>
      <w:r w:rsidRPr="00DE1429">
        <w:rPr>
          <w:rFonts w:ascii="TH Sarabun New" w:hAnsi="TH Sarabun New" w:cs="TH Sarabun New"/>
          <w:sz w:val="32"/>
          <w:szCs w:val="32"/>
          <w:cs/>
        </w:rPr>
        <w:t>ประกอบด้วย</w:t>
      </w:r>
    </w:p>
    <w:p w:rsidR="00DE1429" w:rsidRPr="00DE1429" w:rsidRDefault="00DE1429" w:rsidP="00DE1429">
      <w:pPr>
        <w:spacing w:after="0" w:line="240" w:lineRule="auto"/>
        <w:ind w:firstLine="720"/>
        <w:rPr>
          <w:rFonts w:ascii="TH Sarabun New" w:hAnsi="TH Sarabun New" w:cs="TH Sarabun New"/>
          <w:sz w:val="32"/>
          <w:szCs w:val="32"/>
        </w:rPr>
      </w:pPr>
      <w:r>
        <w:rPr>
          <w:rFonts w:ascii="TH Sarabun New" w:hAnsi="TH Sarabun New" w:cs="TH Sarabun New"/>
          <w:sz w:val="32"/>
          <w:szCs w:val="32"/>
        </w:rPr>
        <w:t xml:space="preserve">1.1 </w:t>
      </w:r>
      <w:r w:rsidRPr="00DE1429">
        <w:rPr>
          <w:rFonts w:ascii="TH Sarabun New" w:hAnsi="TH Sarabun New" w:cs="TH Sarabun New"/>
          <w:sz w:val="32"/>
          <w:szCs w:val="32"/>
          <w:cs/>
        </w:rPr>
        <w:t>สิ่งพิมพ์ดิจิทัลและสิ่งพิมพ์กระดาษ</w:t>
      </w:r>
    </w:p>
    <w:p w:rsidR="00DE1429" w:rsidRPr="00DE1429" w:rsidRDefault="00DE1429" w:rsidP="00DE1429">
      <w:pPr>
        <w:spacing w:after="0" w:line="240" w:lineRule="auto"/>
        <w:ind w:firstLine="720"/>
        <w:rPr>
          <w:rFonts w:ascii="TH Sarabun New" w:hAnsi="TH Sarabun New" w:cs="TH Sarabun New"/>
          <w:sz w:val="32"/>
          <w:szCs w:val="32"/>
        </w:rPr>
      </w:pPr>
      <w:r>
        <w:rPr>
          <w:rFonts w:ascii="TH Sarabun New" w:hAnsi="TH Sarabun New" w:cs="TH Sarabun New"/>
          <w:sz w:val="32"/>
          <w:szCs w:val="32"/>
        </w:rPr>
        <w:t xml:space="preserve">1.2 </w:t>
      </w:r>
      <w:r w:rsidRPr="00DE1429">
        <w:rPr>
          <w:rFonts w:ascii="TH Sarabun New" w:hAnsi="TH Sarabun New" w:cs="TH Sarabun New"/>
          <w:sz w:val="32"/>
          <w:szCs w:val="32"/>
          <w:cs/>
        </w:rPr>
        <w:t>คลังปัญญาสถาบัน และ การเปิดให้เข้าถึงเอกสารสถาบัน</w:t>
      </w:r>
    </w:p>
    <w:p w:rsidR="00DE1429" w:rsidRPr="00DE1429" w:rsidRDefault="00DE1429" w:rsidP="00DE1429">
      <w:pPr>
        <w:spacing w:after="0" w:line="240" w:lineRule="auto"/>
        <w:rPr>
          <w:rFonts w:ascii="TH Sarabun New" w:hAnsi="TH Sarabun New" w:cs="TH Sarabun New"/>
          <w:sz w:val="32"/>
          <w:szCs w:val="32"/>
        </w:rPr>
      </w:pPr>
      <w:r>
        <w:rPr>
          <w:rFonts w:ascii="TH Sarabun New" w:hAnsi="TH Sarabun New" w:cs="TH Sarabun New"/>
          <w:sz w:val="32"/>
          <w:szCs w:val="32"/>
        </w:rPr>
        <w:lastRenderedPageBreak/>
        <w:t xml:space="preserve">2. </w:t>
      </w:r>
      <w:r w:rsidRPr="00DE1429">
        <w:rPr>
          <w:rFonts w:ascii="TH Sarabun New" w:hAnsi="TH Sarabun New" w:cs="TH Sarabun New"/>
          <w:sz w:val="32"/>
          <w:szCs w:val="32"/>
          <w:cs/>
        </w:rPr>
        <w:t>บริการสนับสนุนการเรียนและการวิจัย (</w:t>
      </w:r>
      <w:r w:rsidRPr="00DE1429">
        <w:rPr>
          <w:rFonts w:ascii="TH Sarabun New" w:hAnsi="TH Sarabun New" w:cs="TH Sarabun New"/>
          <w:sz w:val="32"/>
          <w:szCs w:val="32"/>
        </w:rPr>
        <w:t>Learning and research support)</w:t>
      </w:r>
    </w:p>
    <w:p w:rsidR="00DE1429" w:rsidRPr="00DE1429" w:rsidRDefault="00DE1429" w:rsidP="00DE1429">
      <w:pPr>
        <w:spacing w:after="0" w:line="240" w:lineRule="auto"/>
        <w:ind w:firstLine="720"/>
        <w:rPr>
          <w:rFonts w:ascii="TH Sarabun New" w:hAnsi="TH Sarabun New" w:cs="TH Sarabun New"/>
          <w:sz w:val="32"/>
          <w:szCs w:val="32"/>
        </w:rPr>
      </w:pPr>
      <w:r>
        <w:rPr>
          <w:rFonts w:ascii="TH Sarabun New" w:hAnsi="TH Sarabun New" w:cs="TH Sarabun New"/>
          <w:sz w:val="32"/>
          <w:szCs w:val="32"/>
        </w:rPr>
        <w:t xml:space="preserve">2.1 </w:t>
      </w:r>
      <w:r w:rsidRPr="00DE1429">
        <w:rPr>
          <w:rFonts w:ascii="TH Sarabun New" w:hAnsi="TH Sarabun New" w:cs="TH Sarabun New"/>
          <w:sz w:val="32"/>
          <w:szCs w:val="32"/>
          <w:cs/>
        </w:rPr>
        <w:t>บริการอ้างอิง คำแนะนำจากผู้เชี่ยวชาญและบริการตอบคำถามแบบออนไลน์</w:t>
      </w:r>
    </w:p>
    <w:p w:rsidR="00DE1429" w:rsidRPr="00DE1429" w:rsidRDefault="00DE1429" w:rsidP="00DE1429">
      <w:pPr>
        <w:spacing w:after="0" w:line="240" w:lineRule="auto"/>
        <w:ind w:firstLine="720"/>
        <w:rPr>
          <w:rFonts w:ascii="TH Sarabun New" w:hAnsi="TH Sarabun New" w:cs="TH Sarabun New"/>
          <w:sz w:val="32"/>
          <w:szCs w:val="32"/>
        </w:rPr>
      </w:pPr>
      <w:r>
        <w:rPr>
          <w:rFonts w:ascii="TH Sarabun New" w:hAnsi="TH Sarabun New" w:cs="TH Sarabun New"/>
          <w:sz w:val="32"/>
          <w:szCs w:val="32"/>
        </w:rPr>
        <w:t xml:space="preserve">2.2 </w:t>
      </w:r>
      <w:r w:rsidRPr="00DE1429">
        <w:rPr>
          <w:rFonts w:ascii="TH Sarabun New" w:hAnsi="TH Sarabun New" w:cs="TH Sarabun New"/>
          <w:sz w:val="32"/>
          <w:szCs w:val="32"/>
          <w:cs/>
        </w:rPr>
        <w:t>การบริหารจัดการเอกสารอ้างอิง</w:t>
      </w:r>
    </w:p>
    <w:p w:rsidR="00DE1429" w:rsidRPr="00DE1429" w:rsidRDefault="00DE1429" w:rsidP="00DE1429">
      <w:pPr>
        <w:spacing w:after="0" w:line="240" w:lineRule="auto"/>
        <w:rPr>
          <w:rFonts w:ascii="TH Sarabun New" w:hAnsi="TH Sarabun New" w:cs="TH Sarabun New"/>
          <w:sz w:val="32"/>
          <w:szCs w:val="32"/>
        </w:rPr>
      </w:pPr>
      <w:r>
        <w:rPr>
          <w:rFonts w:ascii="TH Sarabun New" w:hAnsi="TH Sarabun New" w:cs="TH Sarabun New"/>
          <w:sz w:val="32"/>
          <w:szCs w:val="32"/>
        </w:rPr>
        <w:t xml:space="preserve">3. </w:t>
      </w:r>
      <w:r w:rsidRPr="00DE1429">
        <w:rPr>
          <w:rFonts w:ascii="TH Sarabun New" w:hAnsi="TH Sarabun New" w:cs="TH Sarabun New"/>
          <w:sz w:val="32"/>
          <w:szCs w:val="32"/>
          <w:cs/>
        </w:rPr>
        <w:t>บริการอำนวยความสะดวก การเข้าถึงเทคโนโลยีและพื้นที่ศึกษาร่วมกัน (</w:t>
      </w:r>
      <w:r w:rsidRPr="00DE1429">
        <w:rPr>
          <w:rFonts w:ascii="TH Sarabun New" w:hAnsi="TH Sarabun New" w:cs="TH Sarabun New"/>
          <w:sz w:val="32"/>
          <w:szCs w:val="32"/>
        </w:rPr>
        <w:t>Facilities: Access to IT service and common study areas)</w:t>
      </w:r>
    </w:p>
    <w:p w:rsidR="00DE1429" w:rsidRPr="00DE1429" w:rsidRDefault="00DE1429" w:rsidP="00DE1429">
      <w:pPr>
        <w:spacing w:after="0" w:line="240" w:lineRule="auto"/>
        <w:ind w:firstLine="720"/>
        <w:rPr>
          <w:rFonts w:ascii="TH Sarabun New" w:hAnsi="TH Sarabun New" w:cs="TH Sarabun New"/>
          <w:sz w:val="32"/>
          <w:szCs w:val="32"/>
        </w:rPr>
      </w:pPr>
      <w:r>
        <w:rPr>
          <w:rFonts w:ascii="TH Sarabun New" w:hAnsi="TH Sarabun New" w:cs="TH Sarabun New"/>
          <w:sz w:val="32"/>
          <w:szCs w:val="32"/>
        </w:rPr>
        <w:t xml:space="preserve">3.1 </w:t>
      </w:r>
      <w:r w:rsidRPr="00DE1429">
        <w:rPr>
          <w:rFonts w:ascii="TH Sarabun New" w:hAnsi="TH Sarabun New" w:cs="TH Sarabun New"/>
          <w:sz w:val="32"/>
          <w:szCs w:val="32"/>
          <w:cs/>
        </w:rPr>
        <w:t>การใช้บริการห้องสมุดภายในและภายนอกสถาบัน</w:t>
      </w:r>
    </w:p>
    <w:p w:rsidR="00DE1429" w:rsidRPr="00DE1429" w:rsidRDefault="00DE1429" w:rsidP="00DE1429">
      <w:pPr>
        <w:spacing w:after="0" w:line="240" w:lineRule="auto"/>
        <w:ind w:firstLine="720"/>
        <w:rPr>
          <w:rFonts w:ascii="TH Sarabun New" w:hAnsi="TH Sarabun New" w:cs="TH Sarabun New"/>
          <w:sz w:val="32"/>
          <w:szCs w:val="32"/>
        </w:rPr>
      </w:pPr>
      <w:r>
        <w:rPr>
          <w:rFonts w:ascii="TH Sarabun New" w:hAnsi="TH Sarabun New" w:cs="TH Sarabun New"/>
          <w:sz w:val="32"/>
          <w:szCs w:val="32"/>
        </w:rPr>
        <w:t xml:space="preserve">3.2 </w:t>
      </w:r>
      <w:r w:rsidRPr="00DE1429">
        <w:rPr>
          <w:rFonts w:ascii="TH Sarabun New" w:hAnsi="TH Sarabun New" w:cs="TH Sarabun New"/>
          <w:sz w:val="32"/>
          <w:szCs w:val="32"/>
          <w:cs/>
        </w:rPr>
        <w:t>บริการพื้นที่ศึกษาแบบกลุ่มและแบบเดี่ยว</w:t>
      </w:r>
    </w:p>
    <w:p w:rsidR="00DE1429" w:rsidRPr="00DE1429" w:rsidRDefault="00DE1429" w:rsidP="00DE1429">
      <w:pPr>
        <w:spacing w:after="0" w:line="240" w:lineRule="auto"/>
        <w:rPr>
          <w:rFonts w:ascii="TH Sarabun New" w:hAnsi="TH Sarabun New" w:cs="TH Sarabun New"/>
          <w:sz w:val="32"/>
          <w:szCs w:val="32"/>
        </w:rPr>
      </w:pPr>
    </w:p>
    <w:p w:rsidR="00DE1429" w:rsidRDefault="00DE1429">
      <w:pPr>
        <w:rPr>
          <w:rFonts w:ascii="TH Sarabun New" w:hAnsi="TH Sarabun New" w:cs="TH Sarabun New"/>
          <w:sz w:val="32"/>
          <w:szCs w:val="32"/>
        </w:rPr>
      </w:pPr>
      <w:r>
        <w:rPr>
          <w:rFonts w:ascii="TH Sarabun New" w:hAnsi="TH Sarabun New" w:cs="TH Sarabun New"/>
          <w:sz w:val="32"/>
          <w:szCs w:val="32"/>
        </w:rPr>
        <w:br w:type="page"/>
      </w:r>
    </w:p>
    <w:p w:rsidR="00DE1429" w:rsidRDefault="00DE1429" w:rsidP="00D359DC">
      <w:pPr>
        <w:spacing w:after="0" w:line="240" w:lineRule="auto"/>
        <w:jc w:val="center"/>
        <w:rPr>
          <w:rFonts w:ascii="TH Sarabun New" w:hAnsi="TH Sarabun New" w:cs="TH Sarabun New"/>
          <w:b/>
          <w:bCs/>
          <w:sz w:val="32"/>
          <w:szCs w:val="32"/>
        </w:rPr>
      </w:pPr>
      <w:r w:rsidRPr="00DE1429">
        <w:rPr>
          <w:rFonts w:ascii="TH Sarabun New" w:hAnsi="TH Sarabun New" w:cs="TH Sarabun New"/>
          <w:b/>
          <w:bCs/>
          <w:sz w:val="32"/>
          <w:szCs w:val="32"/>
        </w:rPr>
        <w:lastRenderedPageBreak/>
        <w:t>Topic 1: Access to knowledge and library services - world view</w:t>
      </w:r>
    </w:p>
    <w:p w:rsidR="00DE1429" w:rsidRPr="00DE1429" w:rsidRDefault="00DE1429" w:rsidP="00D359DC">
      <w:pPr>
        <w:spacing w:after="0" w:line="240" w:lineRule="auto"/>
        <w:jc w:val="center"/>
        <w:rPr>
          <w:rFonts w:ascii="TH Sarabun New" w:hAnsi="TH Sarabun New" w:cs="TH Sarabun New"/>
          <w:b/>
          <w:bCs/>
          <w:sz w:val="32"/>
          <w:szCs w:val="32"/>
        </w:rPr>
      </w:pPr>
      <w:r w:rsidRPr="00DE1429">
        <w:rPr>
          <w:rFonts w:ascii="TH Sarabun New" w:hAnsi="TH Sarabun New" w:cs="TH Sarabun New"/>
          <w:b/>
          <w:bCs/>
          <w:sz w:val="32"/>
          <w:szCs w:val="32"/>
          <w:cs/>
        </w:rPr>
        <w:t>มองภาพระดับสากลของแหล่งความรู้และบริการห้องสมุด</w:t>
      </w:r>
    </w:p>
    <w:p w:rsidR="00DE1429" w:rsidRDefault="00DE1429" w:rsidP="00DE1429">
      <w:pPr>
        <w:spacing w:after="0" w:line="240" w:lineRule="auto"/>
        <w:rPr>
          <w:rFonts w:ascii="TH Sarabun New" w:hAnsi="TH Sarabun New" w:cs="TH Sarabun New"/>
          <w:sz w:val="32"/>
          <w:szCs w:val="32"/>
        </w:rPr>
      </w:pPr>
    </w:p>
    <w:p w:rsidR="00DE1429" w:rsidRPr="00DE1429" w:rsidRDefault="00DE1429" w:rsidP="00DE1429">
      <w:pPr>
        <w:spacing w:after="0" w:line="240" w:lineRule="auto"/>
        <w:rPr>
          <w:rFonts w:ascii="TH Sarabun New" w:hAnsi="TH Sarabun New" w:cs="TH Sarabun New"/>
          <w:b/>
          <w:bCs/>
          <w:sz w:val="32"/>
          <w:szCs w:val="32"/>
        </w:rPr>
      </w:pPr>
      <w:r w:rsidRPr="00DE1429">
        <w:rPr>
          <w:rFonts w:ascii="TH Sarabun New" w:hAnsi="TH Sarabun New" w:cs="TH Sarabun New"/>
          <w:b/>
          <w:bCs/>
          <w:sz w:val="32"/>
          <w:szCs w:val="32"/>
        </w:rPr>
        <w:t xml:space="preserve">Source of knowledge </w:t>
      </w:r>
      <w:r w:rsidRPr="00DE1429">
        <w:rPr>
          <w:rFonts w:ascii="TH Sarabun New" w:hAnsi="TH Sarabun New" w:cs="TH Sarabun New"/>
          <w:b/>
          <w:bCs/>
          <w:sz w:val="32"/>
          <w:szCs w:val="32"/>
          <w:cs/>
        </w:rPr>
        <w:t>แหล่งความรู้</w:t>
      </w:r>
    </w:p>
    <w:p w:rsidR="00DE1429" w:rsidRPr="00DE1429" w:rsidRDefault="00DE1429" w:rsidP="00DE1429">
      <w:pPr>
        <w:pStyle w:val="ListParagraph"/>
        <w:numPr>
          <w:ilvl w:val="0"/>
          <w:numId w:val="1"/>
        </w:numPr>
        <w:spacing w:after="0" w:line="240" w:lineRule="auto"/>
        <w:rPr>
          <w:rFonts w:ascii="TH Sarabun New" w:hAnsi="TH Sarabun New" w:cs="TH Sarabun New"/>
          <w:sz w:val="32"/>
          <w:szCs w:val="32"/>
        </w:rPr>
      </w:pPr>
      <w:r w:rsidRPr="00DE1429">
        <w:rPr>
          <w:rFonts w:ascii="TH Sarabun New" w:hAnsi="TH Sarabun New" w:cs="TH Sarabun New"/>
          <w:sz w:val="32"/>
          <w:szCs w:val="32"/>
        </w:rPr>
        <w:t xml:space="preserve">Digital and prints </w:t>
      </w:r>
      <w:r w:rsidRPr="00DE1429">
        <w:rPr>
          <w:rFonts w:ascii="TH Sarabun New" w:hAnsi="TH Sarabun New" w:cs="TH Sarabun New"/>
          <w:sz w:val="32"/>
          <w:szCs w:val="32"/>
          <w:cs/>
        </w:rPr>
        <w:t>สิ่งพิมพ์ดิจิทัลและสิ่งพิมพ์กระดาษ</w:t>
      </w:r>
    </w:p>
    <w:p w:rsidR="00257271" w:rsidRDefault="00DE1429" w:rsidP="00DE1429">
      <w:pPr>
        <w:pStyle w:val="ListParagraph"/>
        <w:numPr>
          <w:ilvl w:val="0"/>
          <w:numId w:val="1"/>
        </w:numPr>
        <w:spacing w:after="0" w:line="240" w:lineRule="auto"/>
        <w:rPr>
          <w:rFonts w:ascii="TH Sarabun New" w:hAnsi="TH Sarabun New" w:cs="TH Sarabun New"/>
          <w:sz w:val="32"/>
          <w:szCs w:val="32"/>
        </w:rPr>
      </w:pPr>
      <w:r w:rsidRPr="00DE1429">
        <w:rPr>
          <w:rFonts w:ascii="TH Sarabun New" w:hAnsi="TH Sarabun New" w:cs="TH Sarabun New"/>
          <w:sz w:val="32"/>
          <w:szCs w:val="32"/>
        </w:rPr>
        <w:t xml:space="preserve">Institutional repository and Open access </w:t>
      </w:r>
      <w:r w:rsidRPr="00DE1429">
        <w:rPr>
          <w:rFonts w:ascii="TH Sarabun New" w:hAnsi="TH Sarabun New" w:cs="TH Sarabun New"/>
          <w:sz w:val="32"/>
          <w:szCs w:val="32"/>
          <w:cs/>
        </w:rPr>
        <w:t>คลังปัญญาสถาบัน และการเปิดบริการให้เข้าถึงเอกสารสถาบัน</w:t>
      </w:r>
    </w:p>
    <w:p w:rsidR="00DF64C6" w:rsidRDefault="00DF64C6" w:rsidP="00DF64C6">
      <w:pPr>
        <w:spacing w:after="0" w:line="240" w:lineRule="auto"/>
        <w:ind w:firstLine="720"/>
        <w:rPr>
          <w:rFonts w:ascii="TH Sarabun New" w:hAnsi="TH Sarabun New" w:cs="TH Sarabun New"/>
          <w:sz w:val="32"/>
          <w:szCs w:val="32"/>
        </w:rPr>
      </w:pPr>
      <w:r>
        <w:rPr>
          <w:rFonts w:ascii="TH Sarabun New" w:hAnsi="TH Sarabun New" w:cs="TH Sarabun New"/>
          <w:sz w:val="32"/>
          <w:szCs w:val="32"/>
        </w:rPr>
        <w:t>(</w:t>
      </w:r>
      <w:hyperlink r:id="rId7" w:history="1">
        <w:r w:rsidR="00257271" w:rsidRPr="00E902A5">
          <w:rPr>
            <w:rStyle w:val="Hyperlink"/>
            <w:rFonts w:ascii="TH Sarabun New" w:hAnsi="TH Sarabun New" w:cs="TH Sarabun New"/>
            <w:sz w:val="32"/>
            <w:szCs w:val="32"/>
          </w:rPr>
          <w:t>http://chronicle.com/article/A-High-Tech-Library-Keeps/128370</w:t>
        </w:r>
      </w:hyperlink>
      <w:r>
        <w:rPr>
          <w:rFonts w:ascii="TH Sarabun New" w:hAnsi="TH Sarabun New" w:cs="TH Sarabun New"/>
          <w:sz w:val="32"/>
          <w:szCs w:val="32"/>
        </w:rPr>
        <w:t>)</w:t>
      </w:r>
    </w:p>
    <w:p w:rsidR="00DE1429" w:rsidRPr="00257271" w:rsidRDefault="00257271" w:rsidP="00257271">
      <w:pPr>
        <w:spacing w:after="0" w:line="240" w:lineRule="auto"/>
        <w:rPr>
          <w:rFonts w:ascii="TH Sarabun New" w:hAnsi="TH Sarabun New" w:cs="TH Sarabun New"/>
          <w:sz w:val="32"/>
          <w:szCs w:val="32"/>
        </w:rPr>
      </w:pPr>
      <w:r>
        <w:rPr>
          <w:rFonts w:ascii="TH Sarabun New" w:hAnsi="TH Sarabun New" w:cs="TH Sarabun New"/>
          <w:sz w:val="32"/>
          <w:szCs w:val="32"/>
        </w:rPr>
        <w:t xml:space="preserve"> </w:t>
      </w:r>
    </w:p>
    <w:p w:rsidR="00DE1429" w:rsidRDefault="00257271" w:rsidP="00413EA9">
      <w:pPr>
        <w:spacing w:after="0" w:line="240" w:lineRule="auto"/>
        <w:jc w:val="center"/>
        <w:rPr>
          <w:rFonts w:ascii="TH Sarabun New" w:hAnsi="TH Sarabun New" w:cs="TH Sarabun New"/>
          <w:b/>
          <w:bCs/>
          <w:sz w:val="32"/>
          <w:szCs w:val="32"/>
        </w:rPr>
      </w:pPr>
      <w:r w:rsidRPr="00257271">
        <w:rPr>
          <w:rFonts w:ascii="TH Sarabun New" w:hAnsi="TH Sarabun New" w:cs="TH Sarabun New"/>
          <w:b/>
          <w:bCs/>
          <w:noProof/>
          <w:sz w:val="32"/>
          <w:szCs w:val="32"/>
        </w:rPr>
        <w:drawing>
          <wp:inline distT="0" distB="0" distL="0" distR="0" wp14:anchorId="63C32DD3" wp14:editId="51C1F2FC">
            <wp:extent cx="1828800" cy="1406769"/>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r w:rsidR="00413EA9">
        <w:rPr>
          <w:rFonts w:ascii="TH Sarabun New" w:hAnsi="TH Sarabun New" w:cs="TH Sarabun New"/>
          <w:b/>
          <w:bCs/>
          <w:sz w:val="32"/>
          <w:szCs w:val="32"/>
        </w:rPr>
        <w:t xml:space="preserve"> </w:t>
      </w:r>
      <w:r w:rsidRPr="00257271">
        <w:rPr>
          <w:rFonts w:ascii="TH Sarabun New" w:hAnsi="TH Sarabun New" w:cs="TH Sarabun New"/>
          <w:b/>
          <w:bCs/>
          <w:noProof/>
          <w:sz w:val="32"/>
          <w:szCs w:val="32"/>
        </w:rPr>
        <w:drawing>
          <wp:inline distT="0" distB="0" distL="0" distR="0" wp14:anchorId="59E05346" wp14:editId="0DE77E6C">
            <wp:extent cx="1828800" cy="1406769"/>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r w:rsidR="00413EA9">
        <w:rPr>
          <w:rFonts w:ascii="TH Sarabun New" w:hAnsi="TH Sarabun New" w:cs="TH Sarabun New"/>
          <w:b/>
          <w:bCs/>
          <w:sz w:val="32"/>
          <w:szCs w:val="32"/>
        </w:rPr>
        <w:t xml:space="preserve"> </w:t>
      </w:r>
      <w:r w:rsidRPr="00257271">
        <w:rPr>
          <w:rFonts w:ascii="TH Sarabun New" w:hAnsi="TH Sarabun New" w:cs="TH Sarabun New"/>
          <w:b/>
          <w:bCs/>
          <w:noProof/>
          <w:sz w:val="32"/>
          <w:szCs w:val="32"/>
        </w:rPr>
        <w:drawing>
          <wp:inline distT="0" distB="0" distL="0" distR="0" wp14:anchorId="13D775D5" wp14:editId="4BD03B5A">
            <wp:extent cx="1828800" cy="1406769"/>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0">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p>
    <w:p w:rsidR="00413EA9" w:rsidRPr="00413EA9" w:rsidRDefault="00413EA9" w:rsidP="00413EA9">
      <w:pPr>
        <w:spacing w:after="0" w:line="240" w:lineRule="auto"/>
        <w:jc w:val="center"/>
        <w:rPr>
          <w:rFonts w:ascii="TH Sarabun New" w:hAnsi="TH Sarabun New" w:cs="TH Sarabun New"/>
          <w:sz w:val="32"/>
          <w:szCs w:val="32"/>
        </w:rPr>
      </w:pPr>
      <w:r w:rsidRPr="00413EA9">
        <w:rPr>
          <w:rFonts w:ascii="TH Sarabun New" w:hAnsi="TH Sarabun New" w:cs="TH Sarabun New"/>
          <w:sz w:val="32"/>
          <w:szCs w:val="32"/>
        </w:rPr>
        <w:t xml:space="preserve">The </w:t>
      </w:r>
      <w:proofErr w:type="spellStart"/>
      <w:r w:rsidRPr="00413EA9">
        <w:rPr>
          <w:rFonts w:ascii="TH Sarabun New" w:hAnsi="TH Sarabun New" w:cs="TH Sarabun New"/>
          <w:sz w:val="32"/>
          <w:szCs w:val="32"/>
        </w:rPr>
        <w:t>Bibliodome</w:t>
      </w:r>
      <w:proofErr w:type="spellEnd"/>
    </w:p>
    <w:p w:rsidR="00413EA9" w:rsidRPr="00257271" w:rsidRDefault="00413EA9" w:rsidP="00DF64C6">
      <w:pPr>
        <w:spacing w:after="0" w:line="240" w:lineRule="auto"/>
        <w:rPr>
          <w:rFonts w:ascii="TH Sarabun New" w:hAnsi="TH Sarabun New" w:cs="TH Sarabun New"/>
          <w:b/>
          <w:bCs/>
          <w:sz w:val="32"/>
          <w:szCs w:val="32"/>
        </w:rPr>
      </w:pPr>
    </w:p>
    <w:p w:rsidR="00DE1429" w:rsidRPr="00257271" w:rsidRDefault="00DE1429" w:rsidP="00DE1429">
      <w:pPr>
        <w:spacing w:after="0" w:line="240" w:lineRule="auto"/>
        <w:rPr>
          <w:rFonts w:ascii="TH Sarabun New" w:hAnsi="TH Sarabun New" w:cs="TH Sarabun New"/>
          <w:b/>
          <w:bCs/>
          <w:sz w:val="32"/>
          <w:szCs w:val="32"/>
        </w:rPr>
      </w:pPr>
      <w:r w:rsidRPr="00257271">
        <w:rPr>
          <w:rFonts w:ascii="TH Sarabun New" w:hAnsi="TH Sarabun New" w:cs="TH Sarabun New"/>
          <w:b/>
          <w:bCs/>
          <w:sz w:val="32"/>
          <w:szCs w:val="32"/>
        </w:rPr>
        <w:t xml:space="preserve">Digital and prints - The </w:t>
      </w:r>
      <w:proofErr w:type="spellStart"/>
      <w:r w:rsidRPr="00257271">
        <w:rPr>
          <w:rFonts w:ascii="TH Sarabun New" w:hAnsi="TH Sarabun New" w:cs="TH Sarabun New"/>
          <w:b/>
          <w:bCs/>
          <w:sz w:val="32"/>
          <w:szCs w:val="32"/>
        </w:rPr>
        <w:t>Bibliodome</w:t>
      </w:r>
      <w:proofErr w:type="spellEnd"/>
    </w:p>
    <w:p w:rsidR="00257271" w:rsidRDefault="00DE1429" w:rsidP="00257271">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rPr>
        <w:t xml:space="preserve">Chicago's new building, the Joe and Rika </w:t>
      </w:r>
      <w:proofErr w:type="spellStart"/>
      <w:r w:rsidRPr="00DE1429">
        <w:rPr>
          <w:rFonts w:ascii="TH Sarabun New" w:hAnsi="TH Sarabun New" w:cs="TH Sarabun New"/>
          <w:sz w:val="32"/>
          <w:szCs w:val="32"/>
        </w:rPr>
        <w:t>Mansueto</w:t>
      </w:r>
      <w:proofErr w:type="spellEnd"/>
      <w:r w:rsidRPr="00DE1429">
        <w:rPr>
          <w:rFonts w:ascii="TH Sarabun New" w:hAnsi="TH Sarabun New" w:cs="TH Sarabun New"/>
          <w:sz w:val="32"/>
          <w:szCs w:val="32"/>
        </w:rPr>
        <w:t xml:space="preserve"> Library separates</w:t>
      </w:r>
      <w:r w:rsidR="00257271">
        <w:rPr>
          <w:rFonts w:ascii="TH Sarabun New" w:hAnsi="TH Sarabun New" w:cs="TH Sarabun New"/>
          <w:sz w:val="32"/>
          <w:szCs w:val="32"/>
        </w:rPr>
        <w:t xml:space="preserve"> </w:t>
      </w:r>
      <w:r w:rsidRPr="00DE1429">
        <w:rPr>
          <w:rFonts w:ascii="TH Sarabun New" w:hAnsi="TH Sarabun New" w:cs="TH Sarabun New"/>
          <w:sz w:val="32"/>
          <w:szCs w:val="32"/>
        </w:rPr>
        <w:t>digital and printed materials but with technology-oriented, all services can be connected.</w:t>
      </w:r>
      <w:r w:rsidR="00257271">
        <w:rPr>
          <w:rFonts w:ascii="TH Sarabun New" w:hAnsi="TH Sarabun New" w:cs="TH Sarabun New"/>
          <w:sz w:val="32"/>
          <w:szCs w:val="32"/>
        </w:rPr>
        <w:t xml:space="preserve"> </w:t>
      </w:r>
      <w:r w:rsidRPr="00DE1429">
        <w:rPr>
          <w:rFonts w:ascii="TH Sarabun New" w:hAnsi="TH Sarabun New" w:cs="TH Sarabun New"/>
          <w:sz w:val="32"/>
          <w:szCs w:val="32"/>
        </w:rPr>
        <w:t>At the University of Chicago's new library, 70 students have summer jobs filling a chilly subterranean bunker 50 feet beneath the main reading room.</w:t>
      </w:r>
      <w:r w:rsidR="00257271">
        <w:rPr>
          <w:rFonts w:ascii="TH Sarabun New" w:hAnsi="TH Sarabun New" w:cs="TH Sarabun New"/>
          <w:sz w:val="32"/>
          <w:szCs w:val="32"/>
        </w:rPr>
        <w:t xml:space="preserve"> </w:t>
      </w:r>
      <w:r w:rsidRPr="00DE1429">
        <w:rPr>
          <w:rFonts w:ascii="TH Sarabun New" w:hAnsi="TH Sarabun New" w:cs="TH Sarabun New"/>
          <w:sz w:val="32"/>
          <w:szCs w:val="32"/>
        </w:rPr>
        <w:t>Their mission: Load a million volumes into a machine-dominated warehouse that most library patrons will never see.</w:t>
      </w:r>
      <w:r w:rsidR="00257271">
        <w:rPr>
          <w:rFonts w:ascii="TH Sarabun New" w:hAnsi="TH Sarabun New" w:cs="TH Sarabun New"/>
          <w:sz w:val="32"/>
          <w:szCs w:val="32"/>
        </w:rPr>
        <w:t xml:space="preserve"> </w:t>
      </w:r>
    </w:p>
    <w:p w:rsidR="00DE1429" w:rsidRPr="00DE1429" w:rsidRDefault="00DE1429" w:rsidP="00257271">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rPr>
        <w:t xml:space="preserve">Are libraries in the future a source of knowledge, curated and delivered electronically? Perhaps they are a location that competes with Starbucks as a source of </w:t>
      </w:r>
      <w:proofErr w:type="spellStart"/>
      <w:r w:rsidRPr="00DE1429">
        <w:rPr>
          <w:rFonts w:ascii="TH Sarabun New" w:hAnsi="TH Sarabun New" w:cs="TH Sarabun New"/>
          <w:sz w:val="32"/>
          <w:szCs w:val="32"/>
        </w:rPr>
        <w:t>WiFi</w:t>
      </w:r>
      <w:proofErr w:type="spellEnd"/>
      <w:r w:rsidRPr="00DE1429">
        <w:rPr>
          <w:rFonts w:ascii="TH Sarabun New" w:hAnsi="TH Sarabun New" w:cs="TH Sarabun New"/>
          <w:sz w:val="32"/>
          <w:szCs w:val="32"/>
        </w:rPr>
        <w:t>.</w:t>
      </w:r>
      <w:r w:rsidR="00257271">
        <w:rPr>
          <w:rFonts w:ascii="TH Sarabun New" w:hAnsi="TH Sarabun New" w:cs="TH Sarabun New"/>
          <w:sz w:val="32"/>
          <w:szCs w:val="32"/>
        </w:rPr>
        <w:t xml:space="preserve"> </w:t>
      </w:r>
      <w:r w:rsidRPr="00DE1429">
        <w:rPr>
          <w:rFonts w:ascii="TH Sarabun New" w:hAnsi="TH Sarabun New" w:cs="TH Sarabun New"/>
          <w:sz w:val="32"/>
          <w:szCs w:val="32"/>
        </w:rPr>
        <w:t>Or maybe they are home to knowledge curators with deep networks; critical thinking skills; and synthesis, serendipity, and discovery.</w:t>
      </w:r>
      <w:r w:rsidR="00257271">
        <w:rPr>
          <w:rFonts w:ascii="TH Sarabun New" w:hAnsi="TH Sarabun New" w:cs="TH Sarabun New"/>
          <w:sz w:val="32"/>
          <w:szCs w:val="32"/>
        </w:rPr>
        <w:t xml:space="preserve"> </w:t>
      </w:r>
      <w:r w:rsidRPr="00DE1429">
        <w:rPr>
          <w:rFonts w:ascii="TH Sarabun New" w:hAnsi="TH Sarabun New" w:cs="TH Sarabun New"/>
          <w:sz w:val="32"/>
          <w:szCs w:val="32"/>
        </w:rPr>
        <w:t>Are libraries simply a house for books, or do they serve as curators of knowledge and active contributors to the semantic web or its alternatives?</w:t>
      </w:r>
    </w:p>
    <w:p w:rsidR="00DE1429" w:rsidRPr="00DE1429" w:rsidRDefault="00DE1429" w:rsidP="00DE1429">
      <w:pPr>
        <w:spacing w:after="0" w:line="240" w:lineRule="auto"/>
        <w:rPr>
          <w:rFonts w:ascii="TH Sarabun New" w:hAnsi="TH Sarabun New" w:cs="TH Sarabun New"/>
          <w:sz w:val="32"/>
          <w:szCs w:val="32"/>
        </w:rPr>
      </w:pPr>
    </w:p>
    <w:p w:rsidR="00DE1429" w:rsidRPr="00257271" w:rsidRDefault="00DE1429" w:rsidP="00DE1429">
      <w:pPr>
        <w:spacing w:after="0" w:line="240" w:lineRule="auto"/>
        <w:rPr>
          <w:rFonts w:ascii="TH Sarabun New" w:hAnsi="TH Sarabun New" w:cs="TH Sarabun New"/>
          <w:b/>
          <w:bCs/>
          <w:sz w:val="32"/>
          <w:szCs w:val="32"/>
        </w:rPr>
      </w:pPr>
      <w:r w:rsidRPr="00257271">
        <w:rPr>
          <w:rFonts w:ascii="TH Sarabun New" w:hAnsi="TH Sarabun New" w:cs="TH Sarabun New"/>
          <w:b/>
          <w:bCs/>
          <w:sz w:val="32"/>
          <w:szCs w:val="32"/>
          <w:cs/>
        </w:rPr>
        <w:t>สิ่งพิมพ์ดิจิทัลและสิ่งพิมพ์กระดาษ</w:t>
      </w:r>
    </w:p>
    <w:p w:rsidR="00DE1429" w:rsidRPr="00DE1429" w:rsidRDefault="00DE1429" w:rsidP="00D359DC">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 xml:space="preserve">มหาวิทยาลัยชิคาโกได้สร้างห้องสมุดขึ้นใหม่ </w:t>
      </w:r>
      <w:r w:rsidRPr="00DE1429">
        <w:rPr>
          <w:rFonts w:ascii="TH Sarabun New" w:hAnsi="TH Sarabun New" w:cs="TH Sarabun New"/>
          <w:sz w:val="32"/>
          <w:szCs w:val="32"/>
        </w:rPr>
        <w:t xml:space="preserve">The </w:t>
      </w:r>
      <w:proofErr w:type="spellStart"/>
      <w:r w:rsidRPr="00DE1429">
        <w:rPr>
          <w:rFonts w:ascii="TH Sarabun New" w:hAnsi="TH Sarabun New" w:cs="TH Sarabun New"/>
          <w:sz w:val="32"/>
          <w:szCs w:val="32"/>
        </w:rPr>
        <w:t>Bibliodome</w:t>
      </w:r>
      <w:proofErr w:type="spellEnd"/>
      <w:r w:rsidRPr="00DE1429">
        <w:rPr>
          <w:rFonts w:ascii="TH Sarabun New" w:hAnsi="TH Sarabun New" w:cs="TH Sarabun New"/>
          <w:sz w:val="32"/>
          <w:szCs w:val="32"/>
        </w:rPr>
        <w:t xml:space="preserve"> </w:t>
      </w:r>
      <w:r w:rsidRPr="00DE1429">
        <w:rPr>
          <w:rFonts w:ascii="TH Sarabun New" w:hAnsi="TH Sarabun New" w:cs="TH Sarabun New"/>
          <w:sz w:val="32"/>
          <w:szCs w:val="32"/>
          <w:cs/>
        </w:rPr>
        <w:t>โดยจัดแยกสิ่งพิมพ์ดิจิทัลและสิ่งพิมพ์กระดาษ จัดเก็บแยกกันและใช้เทคโนโลยีเป็นตัวการเชื่อมให้สามารถบริการสิ่งพิมพ์ได้ทุกประเภท</w:t>
      </w:r>
      <w:r w:rsidR="00257271">
        <w:rPr>
          <w:rFonts w:ascii="TH Sarabun New" w:hAnsi="TH Sarabun New" w:cs="TH Sarabun New"/>
          <w:sz w:val="32"/>
          <w:szCs w:val="32"/>
        </w:rPr>
        <w:t xml:space="preserve"> </w:t>
      </w:r>
      <w:r w:rsidRPr="00DE1429">
        <w:rPr>
          <w:rFonts w:ascii="TH Sarabun New" w:hAnsi="TH Sarabun New" w:cs="TH Sarabun New"/>
          <w:sz w:val="32"/>
          <w:szCs w:val="32"/>
          <w:cs/>
        </w:rPr>
        <w:t xml:space="preserve">สิ่งพิมพ์กระดาษได้นำไปจัดเก็บทีชั้นใต้ดินอุณหภูมิต่ำ และอยู่ใต้อาคารห้องสมุดลึกลงไป </w:t>
      </w:r>
      <w:r w:rsidRPr="00DE1429">
        <w:rPr>
          <w:rFonts w:ascii="TH Sarabun New" w:hAnsi="TH Sarabun New" w:cs="TH Sarabun New"/>
          <w:sz w:val="32"/>
          <w:szCs w:val="32"/>
        </w:rPr>
        <w:t>50</w:t>
      </w:r>
      <w:r w:rsidRPr="00DE1429">
        <w:rPr>
          <w:rFonts w:ascii="TH Sarabun New" w:hAnsi="TH Sarabun New" w:cs="TH Sarabun New"/>
          <w:sz w:val="32"/>
          <w:szCs w:val="32"/>
          <w:cs/>
        </w:rPr>
        <w:t xml:space="preserve"> ฟุต ซ่อนสิ่งพิมพ์ทั้งหมดจากสายตาของผู้ใช้ห้องสมุดทั่วไป</w:t>
      </w:r>
    </w:p>
    <w:p w:rsidR="00DE1429" w:rsidRPr="00DE1429" w:rsidRDefault="00DE1429" w:rsidP="00D359DC">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lastRenderedPageBreak/>
        <w:t xml:space="preserve">คำถามคือ ห้องสมุดในอนาคตคือแหล่งความรู้ที่จัดเก็บและบริการด้วยระบบอิเล็กทรอนิกส์ บางทีจะเป็นคู่แข่งของร้านกาแฟที่บริการ </w:t>
      </w:r>
      <w:r w:rsidRPr="00DE1429">
        <w:rPr>
          <w:rFonts w:ascii="TH Sarabun New" w:hAnsi="TH Sarabun New" w:cs="TH Sarabun New"/>
          <w:sz w:val="32"/>
          <w:szCs w:val="32"/>
        </w:rPr>
        <w:t xml:space="preserve">Wi-Fi </w:t>
      </w:r>
      <w:r w:rsidRPr="00DE1429">
        <w:rPr>
          <w:rFonts w:ascii="TH Sarabun New" w:hAnsi="TH Sarabun New" w:cs="TH Sarabun New"/>
          <w:sz w:val="32"/>
          <w:szCs w:val="32"/>
          <w:cs/>
        </w:rPr>
        <w:t>หรือ</w:t>
      </w:r>
      <w:r w:rsidR="00257271">
        <w:rPr>
          <w:rFonts w:ascii="TH Sarabun New" w:hAnsi="TH Sarabun New" w:cs="TH Sarabun New"/>
          <w:sz w:val="32"/>
          <w:szCs w:val="32"/>
        </w:rPr>
        <w:t xml:space="preserve"> </w:t>
      </w:r>
      <w:r w:rsidRPr="00DE1429">
        <w:rPr>
          <w:rFonts w:ascii="TH Sarabun New" w:hAnsi="TH Sarabun New" w:cs="TH Sarabun New"/>
          <w:sz w:val="32"/>
          <w:szCs w:val="32"/>
          <w:cs/>
        </w:rPr>
        <w:t>อาจเป็นสถานที่สำหรับภัณฑารักษ์ที่ทำงานด้วยระบบเครือข่ายในการค้นหา คิดสร้างสรร</w:t>
      </w:r>
      <w:r w:rsidR="004311A4">
        <w:rPr>
          <w:rFonts w:ascii="TH Sarabun New" w:hAnsi="TH Sarabun New" w:cs="TH Sarabun New" w:hint="cs"/>
          <w:sz w:val="32"/>
          <w:szCs w:val="32"/>
          <w:cs/>
        </w:rPr>
        <w:t>ค์</w:t>
      </w:r>
      <w:r w:rsidRPr="00DE1429">
        <w:rPr>
          <w:rFonts w:ascii="TH Sarabun New" w:hAnsi="TH Sarabun New" w:cs="TH Sarabun New"/>
          <w:sz w:val="32"/>
          <w:szCs w:val="32"/>
          <w:cs/>
        </w:rPr>
        <w:t xml:space="preserve"> และค้นพบความรู้ ห้องสมุดจะมีเพียงหนังสือหรือจะเป็นที่บริการหนังสือและในเวลาเดียวกันก็เพิ่มบริการค้นคว้าความรู้ด้วยเทคโนโลยีเว็บรวมทั้งเทคโนโลยีที่เป็นทางเลือกใหม่</w:t>
      </w:r>
      <w:r w:rsidR="00D359DC">
        <w:rPr>
          <w:rFonts w:ascii="TH Sarabun New" w:hAnsi="TH Sarabun New" w:cs="TH Sarabun New" w:hint="cs"/>
          <w:sz w:val="32"/>
          <w:szCs w:val="32"/>
          <w:cs/>
        </w:rPr>
        <w:t xml:space="preserve"> </w:t>
      </w:r>
      <w:r w:rsidRPr="00DE1429">
        <w:rPr>
          <w:rFonts w:ascii="TH Sarabun New" w:hAnsi="TH Sarabun New" w:cs="TH Sarabun New"/>
          <w:sz w:val="32"/>
          <w:szCs w:val="32"/>
          <w:cs/>
        </w:rPr>
        <w:t>ๆ</w:t>
      </w:r>
    </w:p>
    <w:p w:rsidR="00DE1429" w:rsidRPr="00DE1429" w:rsidRDefault="00DE1429" w:rsidP="00DE1429">
      <w:pPr>
        <w:spacing w:after="0" w:line="240" w:lineRule="auto"/>
        <w:rPr>
          <w:rFonts w:ascii="TH Sarabun New" w:hAnsi="TH Sarabun New" w:cs="TH Sarabun New"/>
          <w:sz w:val="32"/>
          <w:szCs w:val="32"/>
        </w:rPr>
      </w:pPr>
    </w:p>
    <w:p w:rsidR="00257271" w:rsidRPr="00DE1429" w:rsidRDefault="00257271" w:rsidP="006E5626">
      <w:pPr>
        <w:spacing w:after="0" w:line="240" w:lineRule="auto"/>
        <w:jc w:val="center"/>
        <w:rPr>
          <w:rFonts w:ascii="TH Sarabun New" w:hAnsi="TH Sarabun New" w:cs="TH Sarabun New"/>
          <w:sz w:val="32"/>
          <w:szCs w:val="32"/>
        </w:rPr>
      </w:pPr>
      <w:r>
        <w:rPr>
          <w:rFonts w:ascii="TH Sarabun New" w:hAnsi="TH Sarabun New" w:cs="TH Sarabun New"/>
          <w:noProof/>
          <w:sz w:val="32"/>
          <w:szCs w:val="32"/>
        </w:rPr>
        <w:drawing>
          <wp:inline distT="0" distB="0" distL="0" distR="0">
            <wp:extent cx="1857375" cy="8572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1">
                      <a:extLst>
                        <a:ext uri="{28A0092B-C50C-407E-A947-70E740481C1C}">
                          <a14:useLocalDpi xmlns:a14="http://schemas.microsoft.com/office/drawing/2010/main" val="0"/>
                        </a:ext>
                      </a:extLst>
                    </a:blip>
                    <a:stretch>
                      <a:fillRect/>
                    </a:stretch>
                  </pic:blipFill>
                  <pic:spPr>
                    <a:xfrm>
                      <a:off x="0" y="0"/>
                      <a:ext cx="1857375" cy="857250"/>
                    </a:xfrm>
                    <a:prstGeom prst="rect">
                      <a:avLst/>
                    </a:prstGeom>
                  </pic:spPr>
                </pic:pic>
              </a:graphicData>
            </a:graphic>
          </wp:inline>
        </w:drawing>
      </w:r>
    </w:p>
    <w:p w:rsidR="00DE1429" w:rsidRPr="00257271" w:rsidRDefault="00DE1429" w:rsidP="00DE1429">
      <w:pPr>
        <w:spacing w:after="0" w:line="240" w:lineRule="auto"/>
        <w:rPr>
          <w:rFonts w:ascii="TH Sarabun New" w:hAnsi="TH Sarabun New" w:cs="TH Sarabun New"/>
          <w:b/>
          <w:bCs/>
          <w:sz w:val="32"/>
          <w:szCs w:val="32"/>
        </w:rPr>
      </w:pPr>
      <w:r w:rsidRPr="00257271">
        <w:rPr>
          <w:rFonts w:ascii="TH Sarabun New" w:hAnsi="TH Sarabun New" w:cs="TH Sarabun New"/>
          <w:b/>
          <w:bCs/>
          <w:sz w:val="32"/>
          <w:szCs w:val="32"/>
        </w:rPr>
        <w:t>Institutional repository and Open access</w:t>
      </w:r>
    </w:p>
    <w:p w:rsidR="00D359DC" w:rsidRDefault="00DE1429" w:rsidP="00D359DC">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rPr>
        <w:t>An institutional repository is an online archive for collecting, preserving, and disseminating digital copies of the intellectual output of an institution, particularly a research institution.</w:t>
      </w:r>
      <w:r w:rsidR="00257271">
        <w:rPr>
          <w:rFonts w:ascii="TH Sarabun New" w:hAnsi="TH Sarabun New" w:cs="TH Sarabun New"/>
          <w:sz w:val="32"/>
          <w:szCs w:val="32"/>
        </w:rPr>
        <w:t xml:space="preserve"> </w:t>
      </w:r>
      <w:r w:rsidRPr="00DE1429">
        <w:rPr>
          <w:rFonts w:ascii="TH Sarabun New" w:hAnsi="TH Sarabun New" w:cs="TH Sarabun New"/>
          <w:sz w:val="32"/>
          <w:szCs w:val="32"/>
        </w:rPr>
        <w:t>For a university, this includes materials such as academic journal articles, both before (preprints) and after (</w:t>
      </w:r>
      <w:proofErr w:type="spellStart"/>
      <w:r w:rsidRPr="00DE1429">
        <w:rPr>
          <w:rFonts w:ascii="TH Sarabun New" w:hAnsi="TH Sarabun New" w:cs="TH Sarabun New"/>
          <w:sz w:val="32"/>
          <w:szCs w:val="32"/>
        </w:rPr>
        <w:t>postprints</w:t>
      </w:r>
      <w:proofErr w:type="spellEnd"/>
      <w:r w:rsidRPr="00DE1429">
        <w:rPr>
          <w:rFonts w:ascii="TH Sarabun New" w:hAnsi="TH Sarabun New" w:cs="TH Sarabun New"/>
          <w:sz w:val="32"/>
          <w:szCs w:val="32"/>
        </w:rPr>
        <w:t>) undergoing peer review, as well as digital versions of theses and dissertations.</w:t>
      </w:r>
      <w:r w:rsidR="00257271">
        <w:rPr>
          <w:rFonts w:ascii="TH Sarabun New" w:hAnsi="TH Sarabun New" w:cs="TH Sarabun New"/>
          <w:sz w:val="32"/>
          <w:szCs w:val="32"/>
        </w:rPr>
        <w:t xml:space="preserve"> </w:t>
      </w:r>
      <w:r w:rsidRPr="00DE1429">
        <w:rPr>
          <w:rFonts w:ascii="TH Sarabun New" w:hAnsi="TH Sarabun New" w:cs="TH Sarabun New"/>
          <w:sz w:val="32"/>
          <w:szCs w:val="32"/>
        </w:rPr>
        <w:t>It might also include other digital assets generated by academics, such as administrative documents, course notes, or learning objects. Deposit of material in an institutional repository is</w:t>
      </w:r>
      <w:r w:rsidR="00257271">
        <w:rPr>
          <w:rFonts w:ascii="TH Sarabun New" w:hAnsi="TH Sarabun New" w:cs="TH Sarabun New"/>
          <w:sz w:val="32"/>
          <w:szCs w:val="32"/>
        </w:rPr>
        <w:t xml:space="preserve"> </w:t>
      </w:r>
      <w:r w:rsidRPr="00DE1429">
        <w:rPr>
          <w:rFonts w:ascii="TH Sarabun New" w:hAnsi="TH Sarabun New" w:cs="TH Sarabun New"/>
          <w:sz w:val="32"/>
          <w:szCs w:val="32"/>
        </w:rPr>
        <w:t>sometimes mandated by that institution. Some of the main objectives for having an institutional repository are to provide open access to institutional research output by self-archiving it, to create</w:t>
      </w:r>
      <w:r w:rsidR="00257271">
        <w:rPr>
          <w:rFonts w:ascii="TH Sarabun New" w:hAnsi="TH Sarabun New" w:cs="TH Sarabun New"/>
          <w:sz w:val="32"/>
          <w:szCs w:val="32"/>
        </w:rPr>
        <w:t xml:space="preserve"> </w:t>
      </w:r>
      <w:r w:rsidRPr="00DE1429">
        <w:rPr>
          <w:rFonts w:ascii="TH Sarabun New" w:hAnsi="TH Sarabun New" w:cs="TH Sarabun New"/>
          <w:sz w:val="32"/>
          <w:szCs w:val="32"/>
        </w:rPr>
        <w:t>global visibility for an institution's scholarly research, and to store and preserve other institutional digital assets, including unpublished or otherwise easily lost</w:t>
      </w:r>
      <w:r w:rsidR="00D359DC">
        <w:rPr>
          <w:rFonts w:ascii="TH Sarabun New" w:hAnsi="TH Sarabun New" w:cs="TH Sarabun New"/>
          <w:sz w:val="32"/>
          <w:szCs w:val="32"/>
        </w:rPr>
        <w:t xml:space="preserve"> </w:t>
      </w:r>
      <w:r w:rsidRPr="00DE1429">
        <w:rPr>
          <w:rFonts w:ascii="TH Sarabun New" w:hAnsi="TH Sarabun New" w:cs="TH Sarabun New"/>
          <w:sz w:val="32"/>
          <w:szCs w:val="32"/>
        </w:rPr>
        <w:t>(“grey”) literature such as theses or technical reports.</w:t>
      </w:r>
      <w:r w:rsidR="00D359DC">
        <w:rPr>
          <w:rFonts w:ascii="TH Sarabun New" w:hAnsi="TH Sarabun New" w:cs="TH Sarabun New"/>
          <w:sz w:val="32"/>
          <w:szCs w:val="32"/>
        </w:rPr>
        <w:t xml:space="preserve"> </w:t>
      </w:r>
    </w:p>
    <w:p w:rsidR="00DE1429" w:rsidRPr="00DE1429" w:rsidRDefault="00DF64C6" w:rsidP="00DF64C6">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w:t>
      </w:r>
      <w:hyperlink r:id="rId12" w:history="1">
        <w:r w:rsidR="00257271" w:rsidRPr="00E902A5">
          <w:rPr>
            <w:rStyle w:val="Hyperlink"/>
            <w:rFonts w:ascii="TH Sarabun New" w:hAnsi="TH Sarabun New" w:cs="TH Sarabun New"/>
            <w:sz w:val="32"/>
            <w:szCs w:val="32"/>
          </w:rPr>
          <w:t>http://en.wikipedia.org/wiki/Institutional_repository</w:t>
        </w:r>
      </w:hyperlink>
      <w:r>
        <w:rPr>
          <w:rFonts w:ascii="TH Sarabun New" w:hAnsi="TH Sarabun New" w:cs="TH Sarabun New"/>
          <w:sz w:val="32"/>
          <w:szCs w:val="32"/>
        </w:rPr>
        <w:t>)</w:t>
      </w:r>
      <w:r w:rsidR="00257271">
        <w:rPr>
          <w:rFonts w:ascii="TH Sarabun New" w:hAnsi="TH Sarabun New" w:cs="TH Sarabun New"/>
          <w:sz w:val="32"/>
          <w:szCs w:val="32"/>
        </w:rPr>
        <w:t xml:space="preserve"> </w:t>
      </w:r>
    </w:p>
    <w:p w:rsidR="00DE1429" w:rsidRPr="00DE1429" w:rsidRDefault="00DE1429" w:rsidP="00DE1429">
      <w:pPr>
        <w:spacing w:after="0" w:line="240" w:lineRule="auto"/>
        <w:rPr>
          <w:rFonts w:ascii="TH Sarabun New" w:hAnsi="TH Sarabun New" w:cs="TH Sarabun New"/>
          <w:sz w:val="32"/>
          <w:szCs w:val="32"/>
        </w:rPr>
      </w:pPr>
    </w:p>
    <w:p w:rsidR="00DE1429" w:rsidRPr="00DE1429" w:rsidRDefault="00DE1429" w:rsidP="00DF64C6">
      <w:pPr>
        <w:spacing w:after="0" w:line="240" w:lineRule="auto"/>
        <w:ind w:firstLine="720"/>
        <w:jc w:val="thaiDistribute"/>
        <w:rPr>
          <w:rFonts w:ascii="TH Sarabun New" w:hAnsi="TH Sarabun New" w:cs="TH Sarabun New"/>
          <w:sz w:val="32"/>
          <w:szCs w:val="32"/>
        </w:rPr>
      </w:pPr>
      <w:proofErr w:type="spellStart"/>
      <w:r w:rsidRPr="00D359DC">
        <w:rPr>
          <w:rFonts w:ascii="TH Sarabun New" w:hAnsi="TH Sarabun New" w:cs="TH Sarabun New"/>
          <w:b/>
          <w:bCs/>
          <w:sz w:val="32"/>
          <w:szCs w:val="32"/>
        </w:rPr>
        <w:t>Dspace</w:t>
      </w:r>
      <w:proofErr w:type="spellEnd"/>
      <w:r w:rsidRPr="00D359DC">
        <w:rPr>
          <w:rFonts w:ascii="TH Sarabun New" w:hAnsi="TH Sarabun New" w:cs="TH Sarabun New"/>
          <w:b/>
          <w:bCs/>
          <w:sz w:val="32"/>
          <w:szCs w:val="32"/>
        </w:rPr>
        <w:t>,</w:t>
      </w:r>
      <w:r w:rsidR="00381CA7">
        <w:rPr>
          <w:rFonts w:ascii="TH Sarabun New" w:hAnsi="TH Sarabun New" w:cs="TH Sarabun New"/>
          <w:sz w:val="32"/>
          <w:szCs w:val="32"/>
        </w:rPr>
        <w:t xml:space="preserve"> </w:t>
      </w:r>
      <w:r w:rsidRPr="00DE1429">
        <w:rPr>
          <w:rFonts w:ascii="TH Sarabun New" w:hAnsi="TH Sarabun New" w:cs="TH Sarabun New"/>
          <w:sz w:val="32"/>
          <w:szCs w:val="32"/>
        </w:rPr>
        <w:t xml:space="preserve">created at MIT as </w:t>
      </w:r>
      <w:proofErr w:type="gramStart"/>
      <w:r w:rsidRPr="00DE1429">
        <w:rPr>
          <w:rFonts w:ascii="TH Sarabun New" w:hAnsi="TH Sarabun New" w:cs="TH Sarabun New"/>
          <w:sz w:val="32"/>
          <w:szCs w:val="32"/>
        </w:rPr>
        <w:t>an</w:t>
      </w:r>
      <w:r w:rsidR="00381CA7">
        <w:rPr>
          <w:rFonts w:ascii="TH Sarabun New" w:hAnsi="TH Sarabun New" w:cs="TH Sarabun New"/>
          <w:sz w:val="32"/>
          <w:szCs w:val="32"/>
        </w:rPr>
        <w:t xml:space="preserve"> </w:t>
      </w:r>
      <w:r w:rsidRPr="00DE1429">
        <w:rPr>
          <w:rFonts w:ascii="TH Sarabun New" w:hAnsi="TH Sarabun New" w:cs="TH Sarabun New"/>
          <w:sz w:val="32"/>
          <w:szCs w:val="32"/>
        </w:rPr>
        <w:t>open</w:t>
      </w:r>
      <w:proofErr w:type="gramEnd"/>
      <w:r w:rsidRPr="00DE1429">
        <w:rPr>
          <w:rFonts w:ascii="TH Sarabun New" w:hAnsi="TH Sarabun New" w:cs="TH Sarabun New"/>
          <w:sz w:val="32"/>
          <w:szCs w:val="32"/>
        </w:rPr>
        <w:t xml:space="preserve"> software for institutional repository,</w:t>
      </w:r>
      <w:r w:rsidR="00D359DC">
        <w:rPr>
          <w:rFonts w:ascii="TH Sarabun New" w:hAnsi="TH Sarabun New" w:cs="TH Sarabun New"/>
          <w:sz w:val="32"/>
          <w:szCs w:val="32"/>
        </w:rPr>
        <w:t xml:space="preserve"> </w:t>
      </w:r>
      <w:r w:rsidRPr="00DE1429">
        <w:rPr>
          <w:rFonts w:ascii="TH Sarabun New" w:hAnsi="TH Sarabun New" w:cs="TH Sarabun New"/>
          <w:sz w:val="32"/>
          <w:szCs w:val="32"/>
        </w:rPr>
        <w:t xml:space="preserve">now </w:t>
      </w:r>
      <w:proofErr w:type="spellStart"/>
      <w:r w:rsidRPr="00DE1429">
        <w:rPr>
          <w:rFonts w:ascii="TH Sarabun New" w:hAnsi="TH Sarabun New" w:cs="TH Sarabun New"/>
          <w:sz w:val="32"/>
          <w:szCs w:val="32"/>
        </w:rPr>
        <w:t>DSpace@MIT</w:t>
      </w:r>
      <w:proofErr w:type="spellEnd"/>
      <w:r w:rsidRPr="00DE1429">
        <w:rPr>
          <w:rFonts w:ascii="TH Sarabun New" w:hAnsi="TH Sarabun New" w:cs="TH Sarabun New"/>
          <w:sz w:val="32"/>
          <w:szCs w:val="32"/>
        </w:rPr>
        <w:t xml:space="preserve"> is a service</w:t>
      </w:r>
      <w:r w:rsidR="00D359DC">
        <w:rPr>
          <w:rFonts w:ascii="TH Sarabun New" w:hAnsi="TH Sarabun New" w:cs="TH Sarabun New"/>
          <w:sz w:val="32"/>
          <w:szCs w:val="32"/>
        </w:rPr>
        <w:t xml:space="preserve"> </w:t>
      </w:r>
      <w:r w:rsidRPr="00DE1429">
        <w:rPr>
          <w:rFonts w:ascii="TH Sarabun New" w:hAnsi="TH Sarabun New" w:cs="TH Sarabun New"/>
          <w:sz w:val="32"/>
          <w:szCs w:val="32"/>
        </w:rPr>
        <w:t>of</w:t>
      </w:r>
      <w:r w:rsidR="00D359DC">
        <w:rPr>
          <w:rFonts w:ascii="TH Sarabun New" w:hAnsi="TH Sarabun New" w:cs="TH Sarabun New"/>
          <w:sz w:val="32"/>
          <w:szCs w:val="32"/>
        </w:rPr>
        <w:t xml:space="preserve"> </w:t>
      </w:r>
      <w:r w:rsidRPr="00DE1429">
        <w:rPr>
          <w:rFonts w:ascii="TH Sarabun New" w:hAnsi="TH Sarabun New" w:cs="TH Sarabun New"/>
          <w:sz w:val="32"/>
          <w:szCs w:val="32"/>
        </w:rPr>
        <w:t>the</w:t>
      </w:r>
      <w:r w:rsidR="00D359DC">
        <w:rPr>
          <w:rFonts w:ascii="TH Sarabun New" w:hAnsi="TH Sarabun New" w:cs="TH Sarabun New"/>
          <w:sz w:val="32"/>
          <w:szCs w:val="32"/>
        </w:rPr>
        <w:t xml:space="preserve"> </w:t>
      </w:r>
      <w:r w:rsidRPr="00DE1429">
        <w:rPr>
          <w:rFonts w:ascii="TH Sarabun New" w:hAnsi="TH Sarabun New" w:cs="TH Sarabun New"/>
          <w:sz w:val="32"/>
          <w:szCs w:val="32"/>
        </w:rPr>
        <w:t>MIT</w:t>
      </w:r>
      <w:r w:rsidR="00D359DC">
        <w:rPr>
          <w:rFonts w:ascii="TH Sarabun New" w:hAnsi="TH Sarabun New" w:cs="TH Sarabun New"/>
          <w:sz w:val="32"/>
          <w:szCs w:val="32"/>
        </w:rPr>
        <w:t xml:space="preserve"> </w:t>
      </w:r>
      <w:r w:rsidRPr="00DE1429">
        <w:rPr>
          <w:rFonts w:ascii="TH Sarabun New" w:hAnsi="TH Sarabun New" w:cs="TH Sarabun New"/>
          <w:sz w:val="32"/>
          <w:szCs w:val="32"/>
        </w:rPr>
        <w:t>Libraries</w:t>
      </w:r>
      <w:r w:rsidR="00D359DC">
        <w:rPr>
          <w:rFonts w:ascii="TH Sarabun New" w:hAnsi="TH Sarabun New" w:cs="TH Sarabun New"/>
          <w:sz w:val="32"/>
          <w:szCs w:val="32"/>
        </w:rPr>
        <w:t xml:space="preserve"> </w:t>
      </w:r>
      <w:r w:rsidRPr="00DE1429">
        <w:rPr>
          <w:rFonts w:ascii="TH Sarabun New" w:hAnsi="TH Sarabun New" w:cs="TH Sarabun New"/>
          <w:sz w:val="32"/>
          <w:szCs w:val="32"/>
        </w:rPr>
        <w:t>to provide MIT faculty, researchers and</w:t>
      </w:r>
      <w:r w:rsidR="00D359DC">
        <w:rPr>
          <w:rFonts w:ascii="TH Sarabun New" w:hAnsi="TH Sarabun New" w:cs="TH Sarabun New"/>
          <w:sz w:val="32"/>
          <w:szCs w:val="32"/>
        </w:rPr>
        <w:t xml:space="preserve"> </w:t>
      </w:r>
      <w:r w:rsidRPr="00DE1429">
        <w:rPr>
          <w:rFonts w:ascii="TH Sarabun New" w:hAnsi="TH Sarabun New" w:cs="TH Sarabun New"/>
          <w:sz w:val="32"/>
          <w:szCs w:val="32"/>
        </w:rPr>
        <w:t>their</w:t>
      </w:r>
      <w:r w:rsidR="00D359DC">
        <w:rPr>
          <w:rFonts w:ascii="TH Sarabun New" w:hAnsi="TH Sarabun New" w:cs="TH Sarabun New"/>
          <w:sz w:val="32"/>
          <w:szCs w:val="32"/>
        </w:rPr>
        <w:t xml:space="preserve"> </w:t>
      </w:r>
      <w:r w:rsidRPr="00DE1429">
        <w:rPr>
          <w:rFonts w:ascii="TH Sarabun New" w:hAnsi="TH Sarabun New" w:cs="TH Sarabun New"/>
          <w:sz w:val="32"/>
          <w:szCs w:val="32"/>
        </w:rPr>
        <w:t>supporting</w:t>
      </w:r>
      <w:r w:rsidR="00D359DC">
        <w:rPr>
          <w:rFonts w:ascii="TH Sarabun New" w:hAnsi="TH Sarabun New" w:cs="TH Sarabun New"/>
          <w:sz w:val="32"/>
          <w:szCs w:val="32"/>
        </w:rPr>
        <w:t xml:space="preserve"> </w:t>
      </w:r>
      <w:r w:rsidRPr="00DE1429">
        <w:rPr>
          <w:rFonts w:ascii="TH Sarabun New" w:hAnsi="TH Sarabun New" w:cs="TH Sarabun New"/>
          <w:sz w:val="32"/>
          <w:szCs w:val="32"/>
        </w:rPr>
        <w:t>communities stable, long-term storage for their digital research and teaching output</w:t>
      </w:r>
      <w:r w:rsidR="00D359DC">
        <w:rPr>
          <w:rFonts w:ascii="TH Sarabun New" w:hAnsi="TH Sarabun New" w:cs="TH Sarabun New"/>
          <w:sz w:val="32"/>
          <w:szCs w:val="32"/>
        </w:rPr>
        <w:t xml:space="preserve"> </w:t>
      </w:r>
      <w:r w:rsidRPr="00DE1429">
        <w:rPr>
          <w:rFonts w:ascii="TH Sarabun New" w:hAnsi="TH Sarabun New" w:cs="TH Sarabun New"/>
          <w:sz w:val="32"/>
          <w:szCs w:val="32"/>
        </w:rPr>
        <w:t>and to maximize exposure of their content to a world audience.</w:t>
      </w:r>
    </w:p>
    <w:p w:rsidR="00DE1429" w:rsidRPr="00DE1429" w:rsidRDefault="00DE1429" w:rsidP="00DF64C6">
      <w:pPr>
        <w:spacing w:after="0" w:line="240" w:lineRule="auto"/>
        <w:ind w:firstLine="720"/>
        <w:jc w:val="thaiDistribute"/>
        <w:rPr>
          <w:rFonts w:ascii="TH Sarabun New" w:hAnsi="TH Sarabun New" w:cs="TH Sarabun New"/>
          <w:sz w:val="32"/>
          <w:szCs w:val="32"/>
        </w:rPr>
      </w:pPr>
      <w:proofErr w:type="spellStart"/>
      <w:r w:rsidRPr="00DE1429">
        <w:rPr>
          <w:rFonts w:ascii="TH Sarabun New" w:hAnsi="TH Sarabun New" w:cs="TH Sarabun New"/>
          <w:sz w:val="32"/>
          <w:szCs w:val="32"/>
        </w:rPr>
        <w:t>DSpace@MIT</w:t>
      </w:r>
      <w:proofErr w:type="spellEnd"/>
      <w:r w:rsidRPr="00DE1429">
        <w:rPr>
          <w:rFonts w:ascii="TH Sarabun New" w:hAnsi="TH Sarabun New" w:cs="TH Sarabun New"/>
          <w:sz w:val="32"/>
          <w:szCs w:val="32"/>
        </w:rPr>
        <w:t xml:space="preserve"> content includes conference papers, images, peer-reviewed scholarly articles,</w:t>
      </w:r>
      <w:r w:rsidR="00DF64C6">
        <w:rPr>
          <w:rFonts w:ascii="TH Sarabun New" w:hAnsi="TH Sarabun New" w:cs="TH Sarabun New"/>
          <w:sz w:val="32"/>
          <w:szCs w:val="32"/>
        </w:rPr>
        <w:t xml:space="preserve"> </w:t>
      </w:r>
      <w:r w:rsidRPr="00DE1429">
        <w:rPr>
          <w:rFonts w:ascii="TH Sarabun New" w:hAnsi="TH Sarabun New" w:cs="TH Sarabun New"/>
          <w:sz w:val="32"/>
          <w:szCs w:val="32"/>
        </w:rPr>
        <w:t>preprints, technical reports, theses, working</w:t>
      </w:r>
      <w:r w:rsidR="00DF64C6">
        <w:rPr>
          <w:rFonts w:ascii="TH Sarabun New" w:hAnsi="TH Sarabun New" w:cs="TH Sarabun New"/>
          <w:sz w:val="32"/>
          <w:szCs w:val="32"/>
        </w:rPr>
        <w:t xml:space="preserve"> </w:t>
      </w:r>
      <w:r w:rsidRPr="00DE1429">
        <w:rPr>
          <w:rFonts w:ascii="TH Sarabun New" w:hAnsi="TH Sarabun New" w:cs="TH Sarabun New"/>
          <w:sz w:val="32"/>
          <w:szCs w:val="32"/>
        </w:rPr>
        <w:t>papers,</w:t>
      </w:r>
      <w:r w:rsidR="00DF64C6">
        <w:rPr>
          <w:rFonts w:ascii="TH Sarabun New" w:hAnsi="TH Sarabun New" w:cs="TH Sarabun New"/>
          <w:sz w:val="32"/>
          <w:szCs w:val="32"/>
        </w:rPr>
        <w:t xml:space="preserve"> </w:t>
      </w:r>
      <w:r w:rsidRPr="00DE1429">
        <w:rPr>
          <w:rFonts w:ascii="TH Sarabun New" w:hAnsi="TH Sarabun New" w:cs="TH Sarabun New"/>
          <w:sz w:val="32"/>
          <w:szCs w:val="32"/>
        </w:rPr>
        <w:t>research</w:t>
      </w:r>
      <w:r w:rsidR="00DF64C6">
        <w:rPr>
          <w:rFonts w:ascii="TH Sarabun New" w:hAnsi="TH Sarabun New" w:cs="TH Sarabun New"/>
          <w:sz w:val="32"/>
          <w:szCs w:val="32"/>
        </w:rPr>
        <w:t xml:space="preserve"> </w:t>
      </w:r>
      <w:r w:rsidRPr="00DE1429">
        <w:rPr>
          <w:rFonts w:ascii="TH Sarabun New" w:hAnsi="TH Sarabun New" w:cs="TH Sarabun New"/>
          <w:sz w:val="32"/>
          <w:szCs w:val="32"/>
        </w:rPr>
        <w:t>datasets and more.</w:t>
      </w:r>
      <w:r w:rsidR="00DF64C6">
        <w:rPr>
          <w:rFonts w:ascii="TH Sarabun New" w:hAnsi="TH Sarabun New" w:cs="TH Sarabun New"/>
          <w:sz w:val="32"/>
          <w:szCs w:val="32"/>
        </w:rPr>
        <w:t xml:space="preserve"> </w:t>
      </w:r>
      <w:r w:rsidRPr="00DE1429">
        <w:rPr>
          <w:rFonts w:ascii="TH Sarabun New" w:hAnsi="TH Sarabun New" w:cs="TH Sarabun New"/>
          <w:sz w:val="32"/>
          <w:szCs w:val="32"/>
        </w:rPr>
        <w:t>This collection of more than 60,000 high-quality works is recognized as among the world's premier</w:t>
      </w:r>
      <w:r w:rsidR="00DF64C6">
        <w:rPr>
          <w:rFonts w:ascii="TH Sarabun New" w:hAnsi="TH Sarabun New" w:cs="TH Sarabun New"/>
          <w:sz w:val="32"/>
          <w:szCs w:val="32"/>
        </w:rPr>
        <w:t xml:space="preserve"> </w:t>
      </w:r>
      <w:r w:rsidRPr="00DE1429">
        <w:rPr>
          <w:rFonts w:ascii="TH Sarabun New" w:hAnsi="TH Sarabun New" w:cs="TH Sarabun New"/>
          <w:sz w:val="32"/>
          <w:szCs w:val="32"/>
        </w:rPr>
        <w:t xml:space="preserve">scholarly repositories and receives, on </w:t>
      </w:r>
      <w:proofErr w:type="gramStart"/>
      <w:r w:rsidRPr="00DE1429">
        <w:rPr>
          <w:rFonts w:ascii="TH Sarabun New" w:hAnsi="TH Sarabun New" w:cs="TH Sarabun New"/>
          <w:sz w:val="32"/>
          <w:szCs w:val="32"/>
        </w:rPr>
        <w:t>average,</w:t>
      </w:r>
      <w:proofErr w:type="gramEnd"/>
      <w:r w:rsidRPr="00DE1429">
        <w:rPr>
          <w:rFonts w:ascii="TH Sarabun New" w:hAnsi="TH Sarabun New" w:cs="TH Sarabun New"/>
          <w:sz w:val="32"/>
          <w:szCs w:val="32"/>
        </w:rPr>
        <w:t xml:space="preserve"> more than 1 million downloads per month.</w:t>
      </w:r>
    </w:p>
    <w:p w:rsidR="00DE1429" w:rsidRPr="00DE1429" w:rsidRDefault="00DE1429" w:rsidP="00DE1429">
      <w:pPr>
        <w:spacing w:after="0" w:line="240" w:lineRule="auto"/>
        <w:rPr>
          <w:rFonts w:ascii="TH Sarabun New" w:hAnsi="TH Sarabun New" w:cs="TH Sarabun New"/>
          <w:sz w:val="32"/>
          <w:szCs w:val="32"/>
        </w:rPr>
      </w:pPr>
      <w:r w:rsidRPr="00DE1429">
        <w:rPr>
          <w:rFonts w:ascii="TH Sarabun New" w:hAnsi="TH Sarabun New" w:cs="TH Sarabun New"/>
          <w:sz w:val="32"/>
          <w:szCs w:val="32"/>
        </w:rPr>
        <w:t>At MIT</w:t>
      </w:r>
      <w:r w:rsidR="00DF64C6">
        <w:rPr>
          <w:rFonts w:ascii="TH Sarabun New" w:hAnsi="TH Sarabun New" w:cs="TH Sarabun New"/>
          <w:sz w:val="32"/>
          <w:szCs w:val="32"/>
        </w:rPr>
        <w:t xml:space="preserve"> </w:t>
      </w:r>
      <w:hyperlink r:id="rId13" w:history="1">
        <w:r w:rsidR="00DF64C6" w:rsidRPr="00E902A5">
          <w:rPr>
            <w:rStyle w:val="Hyperlink"/>
            <w:rFonts w:ascii="TH Sarabun New" w:hAnsi="TH Sarabun New" w:cs="TH Sarabun New"/>
            <w:sz w:val="32"/>
            <w:szCs w:val="32"/>
          </w:rPr>
          <w:t>http://dspace.mit.edu/</w:t>
        </w:r>
      </w:hyperlink>
      <w:r w:rsidR="00DF64C6">
        <w:rPr>
          <w:rFonts w:ascii="TH Sarabun New" w:hAnsi="TH Sarabun New" w:cs="TH Sarabun New"/>
          <w:sz w:val="32"/>
          <w:szCs w:val="32"/>
        </w:rPr>
        <w:t xml:space="preserve"> </w:t>
      </w:r>
      <w:r w:rsidRPr="00DE1429">
        <w:rPr>
          <w:rFonts w:ascii="TH Sarabun New" w:hAnsi="TH Sarabun New" w:cs="TH Sarabun New"/>
          <w:sz w:val="32"/>
          <w:szCs w:val="32"/>
        </w:rPr>
        <w:t xml:space="preserve"> About </w:t>
      </w:r>
      <w:proofErr w:type="spellStart"/>
      <w:r w:rsidRPr="00DE1429">
        <w:rPr>
          <w:rFonts w:ascii="TH Sarabun New" w:hAnsi="TH Sarabun New" w:cs="TH Sarabun New"/>
          <w:sz w:val="32"/>
          <w:szCs w:val="32"/>
        </w:rPr>
        <w:t>Dspace</w:t>
      </w:r>
      <w:proofErr w:type="spellEnd"/>
      <w:r w:rsidR="00DF64C6">
        <w:rPr>
          <w:rFonts w:ascii="TH Sarabun New" w:hAnsi="TH Sarabun New" w:cs="TH Sarabun New"/>
          <w:sz w:val="32"/>
          <w:szCs w:val="32"/>
        </w:rPr>
        <w:t xml:space="preserve"> </w:t>
      </w:r>
      <w:hyperlink r:id="rId14" w:history="1">
        <w:r w:rsidR="00DF64C6" w:rsidRPr="00E902A5">
          <w:rPr>
            <w:rStyle w:val="Hyperlink"/>
            <w:rFonts w:ascii="TH Sarabun New" w:hAnsi="TH Sarabun New" w:cs="TH Sarabun New"/>
            <w:sz w:val="32"/>
            <w:szCs w:val="32"/>
          </w:rPr>
          <w:t>http://www.dspace.org/introducing</w:t>
        </w:r>
      </w:hyperlink>
      <w:r w:rsidR="00DF64C6">
        <w:rPr>
          <w:rFonts w:ascii="TH Sarabun New" w:hAnsi="TH Sarabun New" w:cs="TH Sarabun New"/>
          <w:sz w:val="32"/>
          <w:szCs w:val="32"/>
        </w:rPr>
        <w:t xml:space="preserve"> </w:t>
      </w:r>
    </w:p>
    <w:p w:rsidR="00DE1429" w:rsidRPr="00DE1429" w:rsidRDefault="00DE1429" w:rsidP="00DE1429">
      <w:pPr>
        <w:spacing w:after="0" w:line="240" w:lineRule="auto"/>
        <w:rPr>
          <w:rFonts w:ascii="TH Sarabun New" w:hAnsi="TH Sarabun New" w:cs="TH Sarabun New"/>
          <w:sz w:val="32"/>
          <w:szCs w:val="32"/>
        </w:rPr>
      </w:pPr>
    </w:p>
    <w:p w:rsidR="00083383" w:rsidRDefault="00083383" w:rsidP="00DE1429">
      <w:pPr>
        <w:spacing w:after="0" w:line="240" w:lineRule="auto"/>
        <w:rPr>
          <w:rFonts w:ascii="TH Sarabun New" w:hAnsi="TH Sarabun New" w:cs="TH Sarabun New"/>
          <w:b/>
          <w:bCs/>
          <w:sz w:val="32"/>
          <w:szCs w:val="32"/>
        </w:rPr>
      </w:pPr>
    </w:p>
    <w:p w:rsidR="00DE1429" w:rsidRPr="00DF64C6" w:rsidRDefault="00DE1429" w:rsidP="00DE1429">
      <w:pPr>
        <w:spacing w:after="0" w:line="240" w:lineRule="auto"/>
        <w:rPr>
          <w:rFonts w:ascii="TH Sarabun New" w:hAnsi="TH Sarabun New" w:cs="TH Sarabun New"/>
          <w:b/>
          <w:bCs/>
          <w:sz w:val="32"/>
          <w:szCs w:val="32"/>
        </w:rPr>
      </w:pPr>
      <w:r w:rsidRPr="00DF64C6">
        <w:rPr>
          <w:rFonts w:ascii="TH Sarabun New" w:hAnsi="TH Sarabun New" w:cs="TH Sarabun New"/>
          <w:b/>
          <w:bCs/>
          <w:sz w:val="32"/>
          <w:szCs w:val="32"/>
          <w:cs/>
        </w:rPr>
        <w:lastRenderedPageBreak/>
        <w:t>คลังปัญญาสถาบัน และการเปิดบริการให้เข้าถึงเอกสารสถาบัน</w:t>
      </w:r>
    </w:p>
    <w:p w:rsidR="00DF64C6" w:rsidRDefault="00DE1429" w:rsidP="00DF64C6">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คลังปัญญาสถาบัน คือการจัดทำจดหมายเหตุแบบออนไลน์เพื่อรวบรวม อนุรักษ์ และเผยแพร่สำเนาเอกสารผลงานทางปัญญาของสถาบันโดยเฉพาะเอกสารการวิจัยที่อยู่ในรูปดิจิทัล</w:t>
      </w:r>
      <w:r w:rsidR="00DF64C6">
        <w:rPr>
          <w:rFonts w:ascii="TH Sarabun New" w:hAnsi="TH Sarabun New" w:cs="TH Sarabun New"/>
          <w:sz w:val="32"/>
          <w:szCs w:val="32"/>
        </w:rPr>
        <w:t xml:space="preserve"> </w:t>
      </w:r>
      <w:r w:rsidRPr="00DE1429">
        <w:rPr>
          <w:rFonts w:ascii="TH Sarabun New" w:hAnsi="TH Sarabun New" w:cs="TH Sarabun New"/>
          <w:sz w:val="32"/>
          <w:szCs w:val="32"/>
          <w:cs/>
        </w:rPr>
        <w:t xml:space="preserve">สำหรับสถาบันอุดมศึกษามีการรวมเอกสารวิชาการ บทความวารสารที่ตีพิมพ์ ทั้งก่อนเผยแพร่และหลังเผยแพร่ </w:t>
      </w:r>
      <w:r w:rsidR="00330988">
        <w:rPr>
          <w:rFonts w:ascii="TH Sarabun New" w:hAnsi="TH Sarabun New" w:cs="TH Sarabun New" w:hint="cs"/>
          <w:sz w:val="32"/>
          <w:szCs w:val="32"/>
          <w:cs/>
        </w:rPr>
        <w:t>เอกสาร</w:t>
      </w:r>
      <w:r w:rsidRPr="00DE1429">
        <w:rPr>
          <w:rFonts w:ascii="TH Sarabun New" w:hAnsi="TH Sarabun New" w:cs="TH Sarabun New"/>
          <w:sz w:val="32"/>
          <w:szCs w:val="32"/>
          <w:cs/>
        </w:rPr>
        <w:t>ที่อยู่ระหว่างผู้เชี่ยวชาญอ่านตรวจสอบ และวิทยานิพนธ์ฉบับดิจิทัล</w:t>
      </w:r>
      <w:r w:rsidR="00DF64C6">
        <w:rPr>
          <w:rFonts w:ascii="TH Sarabun New" w:hAnsi="TH Sarabun New" w:cs="TH Sarabun New"/>
          <w:sz w:val="32"/>
          <w:szCs w:val="32"/>
        </w:rPr>
        <w:t xml:space="preserve"> </w:t>
      </w:r>
      <w:r w:rsidRPr="00DE1429">
        <w:rPr>
          <w:rFonts w:ascii="TH Sarabun New" w:hAnsi="TH Sarabun New" w:cs="TH Sarabun New"/>
          <w:sz w:val="32"/>
          <w:szCs w:val="32"/>
          <w:cs/>
        </w:rPr>
        <w:t>ทั้งนี้อาจรวมถึงทรัพย์สินที่อยู่ในรูปดิจิทัลซึ่งเกิดจากผลงานวิชาการ เอกสารการบริหาร เอกสารการเรียนการสอน อุปกรณ์การเรียน</w:t>
      </w:r>
      <w:r w:rsidR="00DF64C6">
        <w:rPr>
          <w:rFonts w:ascii="TH Sarabun New" w:hAnsi="TH Sarabun New" w:cs="TH Sarabun New"/>
          <w:sz w:val="32"/>
          <w:szCs w:val="32"/>
        </w:rPr>
        <w:t xml:space="preserve"> </w:t>
      </w:r>
      <w:r w:rsidRPr="00DE1429">
        <w:rPr>
          <w:rFonts w:ascii="TH Sarabun New" w:hAnsi="TH Sarabun New" w:cs="TH Sarabun New"/>
          <w:sz w:val="32"/>
          <w:szCs w:val="32"/>
          <w:cs/>
        </w:rPr>
        <w:t>วัดถุดิจิทัลเหล่านี้ต้องขึ้นทะเบียนไว้ในคลังปัญญาสถาบัน โดยเฉพาะเอกสารที่ไม่ได้ตีพิมพ์และอาจสูญหายง่าย และเอกสารบางรายการอาจ</w:t>
      </w:r>
      <w:r w:rsidR="00330988">
        <w:rPr>
          <w:rFonts w:ascii="TH Sarabun New" w:hAnsi="TH Sarabun New" w:cs="TH Sarabun New" w:hint="cs"/>
          <w:sz w:val="32"/>
          <w:szCs w:val="32"/>
          <w:cs/>
        </w:rPr>
        <w:t>นำไป</w:t>
      </w:r>
      <w:r w:rsidRPr="00DE1429">
        <w:rPr>
          <w:rFonts w:ascii="TH Sarabun New" w:hAnsi="TH Sarabun New" w:cs="TH Sarabun New"/>
          <w:sz w:val="32"/>
          <w:szCs w:val="32"/>
          <w:cs/>
        </w:rPr>
        <w:t>เปิดเผย</w:t>
      </w:r>
      <w:r w:rsidR="00330988">
        <w:rPr>
          <w:rFonts w:ascii="TH Sarabun New" w:hAnsi="TH Sarabun New" w:cs="TH Sarabun New" w:hint="cs"/>
          <w:sz w:val="32"/>
          <w:szCs w:val="32"/>
          <w:cs/>
        </w:rPr>
        <w:t>และเผยแพร่</w:t>
      </w:r>
      <w:r w:rsidRPr="00DE1429">
        <w:rPr>
          <w:rFonts w:ascii="TH Sarabun New" w:hAnsi="TH Sarabun New" w:cs="TH Sarabun New"/>
          <w:sz w:val="32"/>
          <w:szCs w:val="32"/>
          <w:cs/>
        </w:rPr>
        <w:t>เพื่อประกาศให้สาธารณะรับทราบ</w:t>
      </w:r>
      <w:r w:rsidR="00DF64C6">
        <w:rPr>
          <w:rFonts w:ascii="TH Sarabun New" w:hAnsi="TH Sarabun New" w:cs="TH Sarabun New"/>
          <w:sz w:val="32"/>
          <w:szCs w:val="32"/>
          <w:cs/>
        </w:rPr>
        <w:t>ความสำเร็จของผลงานวิจัยของสถาบั</w:t>
      </w:r>
      <w:r w:rsidR="00DF64C6">
        <w:rPr>
          <w:rFonts w:ascii="TH Sarabun New" w:hAnsi="TH Sarabun New" w:cs="TH Sarabun New" w:hint="cs"/>
          <w:sz w:val="32"/>
          <w:szCs w:val="32"/>
          <w:cs/>
        </w:rPr>
        <w:t>น</w:t>
      </w:r>
    </w:p>
    <w:p w:rsidR="00DE1429" w:rsidRPr="00DF64C6" w:rsidRDefault="00DF64C6" w:rsidP="00DF64C6">
      <w:pPr>
        <w:spacing w:after="0" w:line="240" w:lineRule="auto"/>
        <w:jc w:val="thaiDistribute"/>
        <w:rPr>
          <w:rFonts w:ascii="TH Sarabun New" w:hAnsi="TH Sarabun New" w:cs="TH Sarabun New"/>
          <w:sz w:val="32"/>
          <w:szCs w:val="32"/>
          <w:cs/>
        </w:rPr>
      </w:pPr>
      <w:r>
        <w:rPr>
          <w:rFonts w:ascii="TH Sarabun New" w:hAnsi="TH Sarabun New" w:cs="TH Sarabun New" w:hint="cs"/>
          <w:sz w:val="32"/>
          <w:szCs w:val="32"/>
          <w:cs/>
        </w:rPr>
        <w:t>(</w:t>
      </w:r>
      <w:r>
        <w:rPr>
          <w:rFonts w:ascii="TH Sarabun New" w:hAnsi="TH Sarabun New" w:cs="TH Sarabun New"/>
          <w:sz w:val="32"/>
          <w:szCs w:val="32"/>
        </w:rPr>
        <w:fldChar w:fldCharType="begin"/>
      </w:r>
      <w:r>
        <w:rPr>
          <w:rFonts w:ascii="TH Sarabun New" w:hAnsi="TH Sarabun New" w:cs="TH Sarabun New"/>
          <w:sz w:val="32"/>
          <w:szCs w:val="32"/>
        </w:rPr>
        <w:instrText xml:space="preserve"> HYPERLINK "</w:instrText>
      </w:r>
      <w:r w:rsidRPr="00DE1429">
        <w:rPr>
          <w:rFonts w:ascii="TH Sarabun New" w:hAnsi="TH Sarabun New" w:cs="TH Sarabun New"/>
          <w:sz w:val="32"/>
          <w:szCs w:val="32"/>
        </w:rPr>
        <w:instrText>http://en.wikipedia.org/wiki/Institutional_repository</w:instrText>
      </w:r>
      <w:r>
        <w:rPr>
          <w:rFonts w:ascii="TH Sarabun New" w:hAnsi="TH Sarabun New" w:cs="TH Sarabun New"/>
          <w:sz w:val="32"/>
          <w:szCs w:val="32"/>
        </w:rPr>
        <w:instrText xml:space="preserve">" </w:instrText>
      </w:r>
      <w:r>
        <w:rPr>
          <w:rFonts w:ascii="TH Sarabun New" w:hAnsi="TH Sarabun New" w:cs="TH Sarabun New"/>
          <w:sz w:val="32"/>
          <w:szCs w:val="32"/>
        </w:rPr>
        <w:fldChar w:fldCharType="separate"/>
      </w:r>
      <w:r w:rsidRPr="00E902A5">
        <w:rPr>
          <w:rStyle w:val="Hyperlink"/>
          <w:rFonts w:ascii="TH Sarabun New" w:hAnsi="TH Sarabun New" w:cs="TH Sarabun New"/>
          <w:sz w:val="32"/>
          <w:szCs w:val="32"/>
        </w:rPr>
        <w:t>http://en.wikipedia.org/wiki/Institutional_repository</w:t>
      </w:r>
      <w:r>
        <w:rPr>
          <w:rFonts w:ascii="TH Sarabun New" w:hAnsi="TH Sarabun New" w:cs="TH Sarabun New"/>
          <w:sz w:val="32"/>
          <w:szCs w:val="32"/>
        </w:rPr>
        <w:fldChar w:fldCharType="end"/>
      </w:r>
      <w:r>
        <w:rPr>
          <w:rFonts w:ascii="TH Sarabun New" w:hAnsi="TH Sarabun New" w:cs="TH Sarabun New"/>
          <w:sz w:val="32"/>
          <w:szCs w:val="32"/>
        </w:rPr>
        <w:t xml:space="preserve">) </w:t>
      </w:r>
    </w:p>
    <w:p w:rsidR="00DE1429" w:rsidRPr="00DE1429" w:rsidRDefault="00DE1429" w:rsidP="00DE1429">
      <w:pPr>
        <w:spacing w:after="0" w:line="240" w:lineRule="auto"/>
        <w:rPr>
          <w:rFonts w:ascii="TH Sarabun New" w:hAnsi="TH Sarabun New" w:cs="TH Sarabun New"/>
          <w:sz w:val="32"/>
          <w:szCs w:val="32"/>
        </w:rPr>
      </w:pPr>
    </w:p>
    <w:p w:rsidR="002F285A" w:rsidRDefault="00DE1429" w:rsidP="002F285A">
      <w:pPr>
        <w:spacing w:after="0" w:line="240" w:lineRule="auto"/>
        <w:ind w:firstLine="720"/>
        <w:jc w:val="thaiDistribute"/>
        <w:rPr>
          <w:rFonts w:ascii="TH Sarabun New" w:hAnsi="TH Sarabun New" w:cs="TH Sarabun New"/>
          <w:sz w:val="32"/>
          <w:szCs w:val="32"/>
        </w:rPr>
      </w:pPr>
      <w:proofErr w:type="spellStart"/>
      <w:r w:rsidRPr="00DF64C6">
        <w:rPr>
          <w:rFonts w:ascii="TH Sarabun New" w:hAnsi="TH Sarabun New" w:cs="TH Sarabun New"/>
          <w:b/>
          <w:bCs/>
          <w:sz w:val="32"/>
          <w:szCs w:val="32"/>
        </w:rPr>
        <w:t>Dspace</w:t>
      </w:r>
      <w:proofErr w:type="spellEnd"/>
      <w:r w:rsidRPr="00DE1429">
        <w:rPr>
          <w:rFonts w:ascii="TH Sarabun New" w:hAnsi="TH Sarabun New" w:cs="TH Sarabun New"/>
          <w:sz w:val="32"/>
          <w:szCs w:val="32"/>
        </w:rPr>
        <w:t xml:space="preserve"> </w:t>
      </w:r>
      <w:r w:rsidRPr="00DE1429">
        <w:rPr>
          <w:rFonts w:ascii="TH Sarabun New" w:hAnsi="TH Sarabun New" w:cs="TH Sarabun New"/>
          <w:sz w:val="32"/>
          <w:szCs w:val="32"/>
          <w:cs/>
        </w:rPr>
        <w:t>เป็นผลงานสร้างสรรค์โดยสถาบันเทคโนโลยีแมทซาชูเสทส์ (</w:t>
      </w:r>
      <w:r w:rsidRPr="00DE1429">
        <w:rPr>
          <w:rFonts w:ascii="TH Sarabun New" w:hAnsi="TH Sarabun New" w:cs="TH Sarabun New"/>
          <w:sz w:val="32"/>
          <w:szCs w:val="32"/>
        </w:rPr>
        <w:t xml:space="preserve">MIT) </w:t>
      </w:r>
      <w:r w:rsidRPr="00DE1429">
        <w:rPr>
          <w:rFonts w:ascii="TH Sarabun New" w:hAnsi="TH Sarabun New" w:cs="TH Sarabun New"/>
          <w:sz w:val="32"/>
          <w:szCs w:val="32"/>
          <w:cs/>
        </w:rPr>
        <w:t>เพื่อให้เป็นโปรแกรมเปิดสำหรับใช้เป็นคลังปัญญาสถาบัน</w:t>
      </w:r>
      <w:r w:rsidR="00DF64C6">
        <w:rPr>
          <w:rFonts w:ascii="TH Sarabun New" w:hAnsi="TH Sarabun New" w:cs="TH Sarabun New"/>
          <w:sz w:val="32"/>
          <w:szCs w:val="32"/>
        </w:rPr>
        <w:t xml:space="preserve"> </w:t>
      </w:r>
    </w:p>
    <w:p w:rsidR="00DE1429" w:rsidRPr="00DE1429" w:rsidRDefault="00DE1429" w:rsidP="002F285A">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ปัจจุบัน</w:t>
      </w:r>
      <w:r w:rsidRPr="00DE1429">
        <w:rPr>
          <w:rFonts w:ascii="TH Sarabun New" w:hAnsi="TH Sarabun New" w:cs="TH Sarabun New"/>
          <w:sz w:val="32"/>
          <w:szCs w:val="32"/>
        </w:rPr>
        <w:t xml:space="preserve"> </w:t>
      </w:r>
      <w:proofErr w:type="spellStart"/>
      <w:r w:rsidRPr="00DE1429">
        <w:rPr>
          <w:rFonts w:ascii="TH Sarabun New" w:hAnsi="TH Sarabun New" w:cs="TH Sarabun New"/>
          <w:sz w:val="32"/>
          <w:szCs w:val="32"/>
        </w:rPr>
        <w:t>DSpace@MIT</w:t>
      </w:r>
      <w:proofErr w:type="spellEnd"/>
      <w:r w:rsidRPr="00DE1429">
        <w:rPr>
          <w:rFonts w:ascii="TH Sarabun New" w:hAnsi="TH Sarabun New" w:cs="TH Sarabun New"/>
          <w:sz w:val="32"/>
          <w:szCs w:val="32"/>
        </w:rPr>
        <w:t xml:space="preserve"> </w:t>
      </w:r>
      <w:r w:rsidRPr="00DE1429">
        <w:rPr>
          <w:rFonts w:ascii="TH Sarabun New" w:hAnsi="TH Sarabun New" w:cs="TH Sarabun New"/>
          <w:sz w:val="32"/>
          <w:szCs w:val="32"/>
          <w:cs/>
        </w:rPr>
        <w:t>คือบริการของห้องสมุดทุกแห่งใน</w:t>
      </w:r>
      <w:r w:rsidR="002F285A">
        <w:rPr>
          <w:rFonts w:ascii="TH Sarabun New" w:hAnsi="TH Sarabun New" w:cs="TH Sarabun New" w:hint="cs"/>
          <w:sz w:val="32"/>
          <w:szCs w:val="32"/>
          <w:cs/>
        </w:rPr>
        <w:t xml:space="preserve"> </w:t>
      </w:r>
      <w:r w:rsidRPr="00DE1429">
        <w:rPr>
          <w:rFonts w:ascii="TH Sarabun New" w:hAnsi="TH Sarabun New" w:cs="TH Sarabun New"/>
          <w:sz w:val="32"/>
          <w:szCs w:val="32"/>
        </w:rPr>
        <w:t>MIT</w:t>
      </w:r>
      <w:r w:rsidR="002F285A">
        <w:rPr>
          <w:rFonts w:ascii="TH Sarabun New" w:hAnsi="TH Sarabun New" w:cs="TH Sarabun New"/>
          <w:sz w:val="32"/>
          <w:szCs w:val="32"/>
        </w:rPr>
        <w:t xml:space="preserve"> </w:t>
      </w:r>
      <w:r w:rsidR="00330988">
        <w:rPr>
          <w:rFonts w:ascii="TH Sarabun New" w:hAnsi="TH Sarabun New" w:cs="TH Sarabun New" w:hint="cs"/>
          <w:sz w:val="32"/>
          <w:szCs w:val="32"/>
          <w:cs/>
        </w:rPr>
        <w:t xml:space="preserve">ในฐานะคลังปัญญาสถาบัน </w:t>
      </w:r>
      <w:r w:rsidRPr="00DE1429">
        <w:rPr>
          <w:rFonts w:ascii="TH Sarabun New" w:hAnsi="TH Sarabun New" w:cs="TH Sarabun New"/>
          <w:sz w:val="32"/>
          <w:szCs w:val="32"/>
          <w:cs/>
        </w:rPr>
        <w:t>ให้บริการแก่คณาจารย์ นักวิจัย และหน่วยงานที่เกี่ยวข้องเพื่อจัดเก็บงานวิจัยดิจิทัล เอกสารการสอนอย่างถาวร</w:t>
      </w:r>
      <w:r w:rsidR="00DF64C6">
        <w:rPr>
          <w:rFonts w:ascii="TH Sarabun New" w:hAnsi="TH Sarabun New" w:cs="TH Sarabun New"/>
          <w:sz w:val="32"/>
          <w:szCs w:val="32"/>
        </w:rPr>
        <w:t xml:space="preserve"> </w:t>
      </w:r>
      <w:r w:rsidRPr="00DE1429">
        <w:rPr>
          <w:rFonts w:ascii="TH Sarabun New" w:hAnsi="TH Sarabun New" w:cs="TH Sarabun New"/>
          <w:sz w:val="32"/>
          <w:szCs w:val="32"/>
          <w:cs/>
        </w:rPr>
        <w:t xml:space="preserve">ทั้งยังช่วยขยายการเผยแพร่ผลงานเหล่านั้นสู่ผู้สนใจทั่วโลก เนื้อหาสาระของ </w:t>
      </w:r>
      <w:proofErr w:type="spellStart"/>
      <w:r w:rsidRPr="00DE1429">
        <w:rPr>
          <w:rFonts w:ascii="TH Sarabun New" w:hAnsi="TH Sarabun New" w:cs="TH Sarabun New"/>
          <w:sz w:val="32"/>
          <w:szCs w:val="32"/>
        </w:rPr>
        <w:t>DSpace@MIT</w:t>
      </w:r>
      <w:proofErr w:type="spellEnd"/>
      <w:r w:rsidR="002F285A">
        <w:rPr>
          <w:rFonts w:ascii="TH Sarabun New" w:hAnsi="TH Sarabun New" w:cs="TH Sarabun New" w:hint="cs"/>
          <w:sz w:val="32"/>
          <w:szCs w:val="32"/>
          <w:cs/>
        </w:rPr>
        <w:t xml:space="preserve"> </w:t>
      </w:r>
      <w:r w:rsidRPr="00DE1429">
        <w:rPr>
          <w:rFonts w:ascii="TH Sarabun New" w:hAnsi="TH Sarabun New" w:cs="TH Sarabun New"/>
          <w:sz w:val="32"/>
          <w:szCs w:val="32"/>
          <w:cs/>
        </w:rPr>
        <w:t>ประกอบด้วยเอกสารจากการประชุม</w:t>
      </w:r>
      <w:r w:rsidR="002F285A">
        <w:rPr>
          <w:rFonts w:ascii="TH Sarabun New" w:hAnsi="TH Sarabun New" w:cs="TH Sarabun New" w:hint="cs"/>
          <w:sz w:val="32"/>
          <w:szCs w:val="32"/>
          <w:cs/>
        </w:rPr>
        <w:t xml:space="preserve"> </w:t>
      </w:r>
      <w:r w:rsidRPr="00DE1429">
        <w:rPr>
          <w:rFonts w:ascii="TH Sarabun New" w:hAnsi="TH Sarabun New" w:cs="TH Sarabun New"/>
          <w:sz w:val="32"/>
          <w:szCs w:val="32"/>
          <w:cs/>
        </w:rPr>
        <w:t>รูปภาพ บทความวิชาการที่ได้รับการตรวจสอบโดยผู้เชี่ยวชาญ</w:t>
      </w:r>
      <w:r w:rsidR="00DF64C6">
        <w:rPr>
          <w:rFonts w:ascii="TH Sarabun New" w:hAnsi="TH Sarabun New" w:cs="TH Sarabun New"/>
          <w:sz w:val="32"/>
          <w:szCs w:val="32"/>
        </w:rPr>
        <w:t xml:space="preserve"> </w:t>
      </w:r>
      <w:r w:rsidRPr="00DE1429">
        <w:rPr>
          <w:rFonts w:ascii="TH Sarabun New" w:hAnsi="TH Sarabun New" w:cs="TH Sarabun New"/>
          <w:sz w:val="32"/>
          <w:szCs w:val="32"/>
          <w:cs/>
        </w:rPr>
        <w:t>เอกสารฉบับก่อนการตีพิมพ์ รายงานวิชาการ วิทยานิพนธ์ เอกสารบันทึกการปฏิบัติงาน ชุดข้อมูลงานวิจัย และเอกสารอื่น</w:t>
      </w:r>
      <w:r w:rsidR="00DF64C6">
        <w:rPr>
          <w:rFonts w:ascii="TH Sarabun New" w:hAnsi="TH Sarabun New" w:cs="TH Sarabun New" w:hint="cs"/>
          <w:sz w:val="32"/>
          <w:szCs w:val="32"/>
          <w:cs/>
        </w:rPr>
        <w:t xml:space="preserve"> </w:t>
      </w:r>
      <w:r w:rsidRPr="00DE1429">
        <w:rPr>
          <w:rFonts w:ascii="TH Sarabun New" w:hAnsi="TH Sarabun New" w:cs="TH Sarabun New"/>
          <w:sz w:val="32"/>
          <w:szCs w:val="32"/>
          <w:cs/>
        </w:rPr>
        <w:t>ๆ</w:t>
      </w:r>
      <w:r w:rsidR="002F285A">
        <w:rPr>
          <w:rFonts w:ascii="TH Sarabun New" w:hAnsi="TH Sarabun New" w:cs="TH Sarabun New"/>
          <w:sz w:val="32"/>
          <w:szCs w:val="32"/>
        </w:rPr>
        <w:t xml:space="preserve"> </w:t>
      </w:r>
      <w:r w:rsidRPr="00DE1429">
        <w:rPr>
          <w:rFonts w:ascii="TH Sarabun New" w:hAnsi="TH Sarabun New" w:cs="TH Sarabun New"/>
          <w:sz w:val="32"/>
          <w:szCs w:val="32"/>
          <w:cs/>
        </w:rPr>
        <w:t>คลังปัญญา</w:t>
      </w:r>
      <w:r w:rsidR="00330988" w:rsidRPr="00330988">
        <w:rPr>
          <w:rFonts w:ascii="TH Sarabun New" w:hAnsi="TH Sarabun New" w:cs="TH Sarabun New"/>
          <w:sz w:val="32"/>
          <w:szCs w:val="32"/>
          <w:cs/>
        </w:rPr>
        <w:t>สถาบัน</w:t>
      </w:r>
      <w:r w:rsidRPr="00DE1429">
        <w:rPr>
          <w:rFonts w:ascii="TH Sarabun New" w:hAnsi="TH Sarabun New" w:cs="TH Sarabun New"/>
          <w:sz w:val="32"/>
          <w:szCs w:val="32"/>
          <w:cs/>
        </w:rPr>
        <w:t xml:space="preserve"> </w:t>
      </w:r>
      <w:proofErr w:type="spellStart"/>
      <w:r w:rsidRPr="00DE1429">
        <w:rPr>
          <w:rFonts w:ascii="TH Sarabun New" w:hAnsi="TH Sarabun New" w:cs="TH Sarabun New"/>
          <w:sz w:val="32"/>
          <w:szCs w:val="32"/>
        </w:rPr>
        <w:t>DSpace@MIT</w:t>
      </w:r>
      <w:proofErr w:type="spellEnd"/>
      <w:r w:rsidRPr="00DE1429">
        <w:rPr>
          <w:rFonts w:ascii="TH Sarabun New" w:hAnsi="TH Sarabun New" w:cs="TH Sarabun New"/>
          <w:sz w:val="32"/>
          <w:szCs w:val="32"/>
        </w:rPr>
        <w:t xml:space="preserve"> </w:t>
      </w:r>
      <w:r w:rsidRPr="00DE1429">
        <w:rPr>
          <w:rFonts w:ascii="TH Sarabun New" w:hAnsi="TH Sarabun New" w:cs="TH Sarabun New"/>
          <w:sz w:val="32"/>
          <w:szCs w:val="32"/>
          <w:cs/>
        </w:rPr>
        <w:t xml:space="preserve">มีจำนวนมากกว่า </w:t>
      </w:r>
      <w:r w:rsidRPr="00DE1429">
        <w:rPr>
          <w:rFonts w:ascii="TH Sarabun New" w:hAnsi="TH Sarabun New" w:cs="TH Sarabun New"/>
          <w:sz w:val="32"/>
          <w:szCs w:val="32"/>
        </w:rPr>
        <w:t>60,000</w:t>
      </w:r>
      <w:r w:rsidRPr="00DE1429">
        <w:rPr>
          <w:rFonts w:ascii="TH Sarabun New" w:hAnsi="TH Sarabun New" w:cs="TH Sarabun New"/>
          <w:sz w:val="32"/>
          <w:szCs w:val="32"/>
          <w:cs/>
        </w:rPr>
        <w:t xml:space="preserve"> รายการ ล้วนมีคุณภาพสูงและเป็นที่รู้จักยอมรับในฐานะคลังปัญญา</w:t>
      </w:r>
      <w:r w:rsidR="00330988" w:rsidRPr="00330988">
        <w:rPr>
          <w:rFonts w:ascii="TH Sarabun New" w:hAnsi="TH Sarabun New" w:cs="TH Sarabun New"/>
          <w:sz w:val="32"/>
          <w:szCs w:val="32"/>
          <w:cs/>
        </w:rPr>
        <w:t>สถาบัน</w:t>
      </w:r>
      <w:r w:rsidRPr="00DE1429">
        <w:rPr>
          <w:rFonts w:ascii="TH Sarabun New" w:hAnsi="TH Sarabun New" w:cs="TH Sarabun New"/>
          <w:sz w:val="32"/>
          <w:szCs w:val="32"/>
          <w:cs/>
        </w:rPr>
        <w:t>ชั้นนำของโลกที่มีการดาวน์โหลด</w:t>
      </w:r>
      <w:r w:rsidR="00330988">
        <w:rPr>
          <w:rFonts w:ascii="TH Sarabun New" w:hAnsi="TH Sarabun New" w:cs="TH Sarabun New" w:hint="cs"/>
          <w:sz w:val="32"/>
          <w:szCs w:val="32"/>
          <w:cs/>
        </w:rPr>
        <w:t>เอกสารวิชาการ</w:t>
      </w:r>
      <w:r w:rsidRPr="00DE1429">
        <w:rPr>
          <w:rFonts w:ascii="TH Sarabun New" w:hAnsi="TH Sarabun New" w:cs="TH Sarabun New"/>
          <w:sz w:val="32"/>
          <w:szCs w:val="32"/>
          <w:cs/>
        </w:rPr>
        <w:t>เฉลี่ยแล้วมากกว่าหนึ่งล้านครั้งต่อเดือน</w:t>
      </w:r>
    </w:p>
    <w:p w:rsidR="00DE1429" w:rsidRPr="00DE1429" w:rsidRDefault="00DE1429" w:rsidP="00DE1429">
      <w:pPr>
        <w:spacing w:after="0" w:line="240" w:lineRule="auto"/>
        <w:rPr>
          <w:rFonts w:ascii="TH Sarabun New" w:hAnsi="TH Sarabun New" w:cs="TH Sarabun New"/>
          <w:sz w:val="32"/>
          <w:szCs w:val="32"/>
        </w:rPr>
      </w:pPr>
    </w:p>
    <w:p w:rsidR="002F285A" w:rsidRDefault="002F285A">
      <w:pPr>
        <w:rPr>
          <w:rFonts w:ascii="TH Sarabun New" w:hAnsi="TH Sarabun New" w:cs="TH Sarabun New"/>
          <w:b/>
          <w:bCs/>
          <w:sz w:val="32"/>
          <w:szCs w:val="32"/>
        </w:rPr>
      </w:pPr>
      <w:r>
        <w:rPr>
          <w:rFonts w:ascii="TH Sarabun New" w:hAnsi="TH Sarabun New" w:cs="TH Sarabun New"/>
          <w:b/>
          <w:bCs/>
          <w:sz w:val="32"/>
          <w:szCs w:val="32"/>
        </w:rPr>
        <w:br w:type="page"/>
      </w:r>
    </w:p>
    <w:p w:rsidR="00DE1429" w:rsidRPr="002F285A" w:rsidRDefault="00DE1429" w:rsidP="00DE1429">
      <w:pPr>
        <w:spacing w:after="0" w:line="240" w:lineRule="auto"/>
        <w:rPr>
          <w:rFonts w:ascii="TH Sarabun New" w:hAnsi="TH Sarabun New" w:cs="TH Sarabun New"/>
          <w:b/>
          <w:bCs/>
          <w:sz w:val="32"/>
          <w:szCs w:val="32"/>
        </w:rPr>
      </w:pPr>
      <w:r w:rsidRPr="002F285A">
        <w:rPr>
          <w:rFonts w:ascii="TH Sarabun New" w:hAnsi="TH Sarabun New" w:cs="TH Sarabun New"/>
          <w:b/>
          <w:bCs/>
          <w:sz w:val="32"/>
          <w:szCs w:val="32"/>
        </w:rPr>
        <w:lastRenderedPageBreak/>
        <w:t xml:space="preserve">Learning and research support </w:t>
      </w:r>
      <w:r w:rsidRPr="002F285A">
        <w:rPr>
          <w:rFonts w:ascii="TH Sarabun New" w:hAnsi="TH Sarabun New" w:cs="TH Sarabun New"/>
          <w:b/>
          <w:bCs/>
          <w:sz w:val="32"/>
          <w:szCs w:val="32"/>
          <w:cs/>
        </w:rPr>
        <w:t>บริการสนับสนุนการเรียนและการวิจัย</w:t>
      </w:r>
    </w:p>
    <w:p w:rsidR="00DE1429" w:rsidRPr="002F285A" w:rsidRDefault="00DE1429" w:rsidP="002F285A">
      <w:pPr>
        <w:pStyle w:val="ListParagraph"/>
        <w:numPr>
          <w:ilvl w:val="0"/>
          <w:numId w:val="2"/>
        </w:numPr>
        <w:spacing w:after="0" w:line="240" w:lineRule="auto"/>
        <w:rPr>
          <w:rFonts w:ascii="TH Sarabun New" w:hAnsi="TH Sarabun New" w:cs="TH Sarabun New"/>
          <w:sz w:val="32"/>
          <w:szCs w:val="32"/>
        </w:rPr>
      </w:pPr>
      <w:r w:rsidRPr="002F285A">
        <w:rPr>
          <w:rFonts w:ascii="TH Sarabun New" w:hAnsi="TH Sarabun New" w:cs="TH Sarabun New"/>
          <w:sz w:val="32"/>
          <w:szCs w:val="32"/>
        </w:rPr>
        <w:t xml:space="preserve">Reference service: expert advice and online help desk </w:t>
      </w:r>
      <w:r w:rsidRPr="002F285A">
        <w:rPr>
          <w:rFonts w:ascii="TH Sarabun New" w:hAnsi="TH Sarabun New" w:cs="TH Sarabun New"/>
          <w:sz w:val="32"/>
          <w:szCs w:val="32"/>
          <w:cs/>
        </w:rPr>
        <w:t>บริการอ้างอิง คำแนะนำจากผู้เชี่ยวชาญและบริการตอบคำถามแบบออนไลน์</w:t>
      </w:r>
    </w:p>
    <w:p w:rsidR="00DE1429" w:rsidRPr="002F285A" w:rsidRDefault="00DE1429" w:rsidP="002F285A">
      <w:pPr>
        <w:pStyle w:val="ListParagraph"/>
        <w:numPr>
          <w:ilvl w:val="0"/>
          <w:numId w:val="2"/>
        </w:numPr>
        <w:spacing w:after="0" w:line="240" w:lineRule="auto"/>
        <w:rPr>
          <w:rFonts w:ascii="TH Sarabun New" w:hAnsi="TH Sarabun New" w:cs="TH Sarabun New"/>
          <w:sz w:val="32"/>
          <w:szCs w:val="32"/>
        </w:rPr>
      </w:pPr>
      <w:r w:rsidRPr="002F285A">
        <w:rPr>
          <w:rFonts w:ascii="TH Sarabun New" w:hAnsi="TH Sarabun New" w:cs="TH Sarabun New"/>
          <w:sz w:val="32"/>
          <w:szCs w:val="32"/>
        </w:rPr>
        <w:t xml:space="preserve">Citation management </w:t>
      </w:r>
      <w:r w:rsidRPr="002F285A">
        <w:rPr>
          <w:rFonts w:ascii="TH Sarabun New" w:hAnsi="TH Sarabun New" w:cs="TH Sarabun New"/>
          <w:sz w:val="32"/>
          <w:szCs w:val="32"/>
          <w:cs/>
        </w:rPr>
        <w:t>การบริหารจัดการเอกสารอ้างอิง</w:t>
      </w:r>
    </w:p>
    <w:p w:rsidR="00DE1429" w:rsidRPr="00DE1429" w:rsidRDefault="00DE1429" w:rsidP="00DE1429">
      <w:pPr>
        <w:spacing w:after="0" w:line="240" w:lineRule="auto"/>
        <w:rPr>
          <w:rFonts w:ascii="TH Sarabun New" w:hAnsi="TH Sarabun New" w:cs="TH Sarabun New"/>
          <w:sz w:val="32"/>
          <w:szCs w:val="32"/>
        </w:rPr>
      </w:pPr>
    </w:p>
    <w:p w:rsidR="00DE1429" w:rsidRPr="00DE1429" w:rsidRDefault="002F285A" w:rsidP="002F285A">
      <w:pPr>
        <w:spacing w:after="0" w:line="240" w:lineRule="auto"/>
        <w:jc w:val="center"/>
        <w:rPr>
          <w:rFonts w:ascii="TH Sarabun New" w:hAnsi="TH Sarabun New" w:cs="TH Sarabun New"/>
          <w:sz w:val="32"/>
          <w:szCs w:val="32"/>
        </w:rPr>
      </w:pPr>
      <w:r>
        <w:rPr>
          <w:rFonts w:ascii="TH Sarabun New" w:hAnsi="TH Sarabun New" w:cs="TH Sarabun New"/>
          <w:noProof/>
          <w:sz w:val="32"/>
          <w:szCs w:val="32"/>
        </w:rPr>
        <w:drawing>
          <wp:inline distT="0" distB="0" distL="0" distR="0">
            <wp:extent cx="1828800" cy="1406769"/>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5">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r>
        <w:rPr>
          <w:rFonts w:ascii="TH Sarabun New" w:hAnsi="TH Sarabun New" w:cs="TH Sarabun New"/>
          <w:sz w:val="32"/>
          <w:szCs w:val="32"/>
        </w:rPr>
        <w:t xml:space="preserve"> </w:t>
      </w:r>
      <w:r>
        <w:rPr>
          <w:rFonts w:ascii="TH Sarabun New" w:hAnsi="TH Sarabun New" w:cs="TH Sarabun New"/>
          <w:noProof/>
          <w:sz w:val="32"/>
          <w:szCs w:val="32"/>
        </w:rPr>
        <w:drawing>
          <wp:inline distT="0" distB="0" distL="0" distR="0" wp14:anchorId="06D9609A" wp14:editId="5C5B9E22">
            <wp:extent cx="1828800" cy="1406769"/>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6">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p>
    <w:p w:rsidR="00DE1429" w:rsidRPr="00DE1429" w:rsidRDefault="00DE1429" w:rsidP="00DE1429">
      <w:pPr>
        <w:spacing w:after="0" w:line="240" w:lineRule="auto"/>
        <w:rPr>
          <w:rFonts w:ascii="TH Sarabun New" w:hAnsi="TH Sarabun New" w:cs="TH Sarabun New"/>
          <w:sz w:val="32"/>
          <w:szCs w:val="32"/>
        </w:rPr>
      </w:pPr>
    </w:p>
    <w:p w:rsidR="00DE1429" w:rsidRPr="002F285A" w:rsidRDefault="00DE1429" w:rsidP="00DE1429">
      <w:pPr>
        <w:spacing w:after="0" w:line="240" w:lineRule="auto"/>
        <w:rPr>
          <w:rFonts w:ascii="TH Sarabun New" w:hAnsi="TH Sarabun New" w:cs="TH Sarabun New"/>
          <w:b/>
          <w:bCs/>
          <w:sz w:val="32"/>
          <w:szCs w:val="32"/>
        </w:rPr>
      </w:pPr>
      <w:r w:rsidRPr="002F285A">
        <w:rPr>
          <w:rFonts w:ascii="TH Sarabun New" w:hAnsi="TH Sarabun New" w:cs="TH Sarabun New"/>
          <w:b/>
          <w:bCs/>
          <w:sz w:val="32"/>
          <w:szCs w:val="32"/>
        </w:rPr>
        <w:t>Reference service: expert advice and online help desk</w:t>
      </w:r>
    </w:p>
    <w:p w:rsidR="00DE1429" w:rsidRPr="00DE1429" w:rsidRDefault="00DE1429" w:rsidP="00506477">
      <w:pPr>
        <w:spacing w:after="0" w:line="240" w:lineRule="auto"/>
        <w:jc w:val="thaiDistribute"/>
        <w:rPr>
          <w:rFonts w:ascii="TH Sarabun New" w:hAnsi="TH Sarabun New" w:cs="TH Sarabun New"/>
          <w:sz w:val="32"/>
          <w:szCs w:val="32"/>
        </w:rPr>
      </w:pPr>
      <w:r w:rsidRPr="00DE1429">
        <w:rPr>
          <w:rFonts w:ascii="TH Sarabun New" w:hAnsi="TH Sarabun New" w:cs="TH Sarabun New"/>
          <w:sz w:val="32"/>
          <w:szCs w:val="32"/>
        </w:rPr>
        <w:t>Most libraries provide different styles of service to help readers' learning and research such as:</w:t>
      </w:r>
    </w:p>
    <w:p w:rsidR="00506477" w:rsidRDefault="00506477" w:rsidP="00DE1429">
      <w:pPr>
        <w:spacing w:after="0" w:line="240" w:lineRule="auto"/>
        <w:rPr>
          <w:rFonts w:ascii="TH Sarabun New" w:hAnsi="TH Sarabun New" w:cs="TH Sarabun New"/>
          <w:sz w:val="32"/>
          <w:szCs w:val="32"/>
        </w:rPr>
      </w:pPr>
      <w:r>
        <w:rPr>
          <w:rFonts w:ascii="TH Sarabun New" w:hAnsi="TH Sarabun New" w:cs="TH Sarabun New"/>
          <w:sz w:val="32"/>
          <w:szCs w:val="32"/>
        </w:rPr>
        <w:t xml:space="preserve">- </w:t>
      </w:r>
      <w:r w:rsidR="00DE1429" w:rsidRPr="00DE1429">
        <w:rPr>
          <w:rFonts w:ascii="TH Sarabun New" w:hAnsi="TH Sarabun New" w:cs="TH Sarabun New"/>
          <w:sz w:val="32"/>
          <w:szCs w:val="32"/>
        </w:rPr>
        <w:t>Library use instruction</w:t>
      </w:r>
      <w:r>
        <w:rPr>
          <w:rFonts w:ascii="TH Sarabun New" w:hAnsi="TH Sarabun New" w:cs="TH Sarabun New"/>
          <w:sz w:val="32"/>
          <w:szCs w:val="32"/>
        </w:rPr>
        <w:t xml:space="preserve"> </w:t>
      </w:r>
    </w:p>
    <w:p w:rsidR="00506477" w:rsidRDefault="00DE1429" w:rsidP="00DE1429">
      <w:pPr>
        <w:spacing w:after="0" w:line="240" w:lineRule="auto"/>
        <w:rPr>
          <w:rFonts w:ascii="TH Sarabun New" w:hAnsi="TH Sarabun New" w:cs="TH Sarabun New"/>
          <w:sz w:val="32"/>
          <w:szCs w:val="32"/>
        </w:rPr>
      </w:pPr>
      <w:r w:rsidRPr="00DE1429">
        <w:rPr>
          <w:rFonts w:ascii="TH Sarabun New" w:hAnsi="TH Sarabun New" w:cs="TH Sarabun New"/>
          <w:sz w:val="32"/>
          <w:szCs w:val="32"/>
        </w:rPr>
        <w:t>At U Chicago</w:t>
      </w:r>
      <w:r w:rsidR="00506477">
        <w:rPr>
          <w:rFonts w:ascii="TH Sarabun New" w:hAnsi="TH Sarabun New" w:cs="TH Sarabun New"/>
          <w:sz w:val="32"/>
          <w:szCs w:val="32"/>
        </w:rPr>
        <w:t xml:space="preserve"> </w:t>
      </w:r>
      <w:hyperlink r:id="rId17" w:history="1">
        <w:r w:rsidR="00506477" w:rsidRPr="00E902A5">
          <w:rPr>
            <w:rStyle w:val="Hyperlink"/>
            <w:rFonts w:ascii="TH Sarabun New" w:hAnsi="TH Sarabun New" w:cs="TH Sarabun New"/>
            <w:sz w:val="32"/>
            <w:szCs w:val="32"/>
          </w:rPr>
          <w:t>http://www.lib.uchicago.edu/e/using/instruct/</w:t>
        </w:r>
      </w:hyperlink>
      <w:r w:rsidR="00506477">
        <w:rPr>
          <w:rFonts w:ascii="TH Sarabun New" w:hAnsi="TH Sarabun New" w:cs="TH Sarabun New"/>
          <w:sz w:val="32"/>
          <w:szCs w:val="32"/>
        </w:rPr>
        <w:t xml:space="preserve"> </w:t>
      </w:r>
    </w:p>
    <w:p w:rsidR="00DE1429" w:rsidRPr="00DE1429" w:rsidRDefault="00DE1429" w:rsidP="00DE1429">
      <w:pPr>
        <w:spacing w:after="0" w:line="240" w:lineRule="auto"/>
        <w:rPr>
          <w:rFonts w:ascii="TH Sarabun New" w:hAnsi="TH Sarabun New" w:cs="TH Sarabun New"/>
          <w:sz w:val="32"/>
          <w:szCs w:val="32"/>
        </w:rPr>
      </w:pPr>
      <w:r w:rsidRPr="00DE1429">
        <w:rPr>
          <w:rFonts w:ascii="TH Sarabun New" w:hAnsi="TH Sarabun New" w:cs="TH Sarabun New"/>
          <w:sz w:val="32"/>
          <w:szCs w:val="32"/>
        </w:rPr>
        <w:t>At U Aberdeen</w:t>
      </w:r>
      <w:r w:rsidR="00506477">
        <w:rPr>
          <w:rFonts w:ascii="TH Sarabun New" w:hAnsi="TH Sarabun New" w:cs="TH Sarabun New"/>
          <w:sz w:val="32"/>
          <w:szCs w:val="32"/>
        </w:rPr>
        <w:t xml:space="preserve"> </w:t>
      </w:r>
      <w:hyperlink r:id="rId18" w:history="1">
        <w:r w:rsidR="00506477" w:rsidRPr="00E902A5">
          <w:rPr>
            <w:rStyle w:val="Hyperlink"/>
            <w:rFonts w:ascii="TH Sarabun New" w:hAnsi="TH Sarabun New" w:cs="TH Sarabun New"/>
            <w:sz w:val="32"/>
            <w:szCs w:val="32"/>
          </w:rPr>
          <w:t>http://www.abdn.ac.uk/library/research-support/training-opportunities/</w:t>
        </w:r>
      </w:hyperlink>
      <w:r w:rsidR="00506477">
        <w:rPr>
          <w:rFonts w:ascii="TH Sarabun New" w:hAnsi="TH Sarabun New" w:cs="TH Sarabun New"/>
          <w:sz w:val="32"/>
          <w:szCs w:val="32"/>
        </w:rPr>
        <w:t xml:space="preserve"> </w:t>
      </w:r>
    </w:p>
    <w:p w:rsidR="00506477" w:rsidRDefault="00506477" w:rsidP="00506477">
      <w:pPr>
        <w:spacing w:after="0" w:line="240" w:lineRule="auto"/>
        <w:jc w:val="thaiDistribute"/>
        <w:rPr>
          <w:rFonts w:ascii="TH Sarabun New" w:hAnsi="TH Sarabun New" w:cs="TH Sarabun New"/>
          <w:sz w:val="32"/>
          <w:szCs w:val="32"/>
        </w:rPr>
      </w:pPr>
      <w:r>
        <w:rPr>
          <w:rFonts w:ascii="TH Sarabun New" w:hAnsi="TH Sarabun New" w:cs="TH Sarabun New"/>
          <w:sz w:val="32"/>
          <w:szCs w:val="32"/>
        </w:rPr>
        <w:t xml:space="preserve">- </w:t>
      </w:r>
      <w:r w:rsidR="00DE1429" w:rsidRPr="00DE1429">
        <w:rPr>
          <w:rFonts w:ascii="TH Sarabun New" w:hAnsi="TH Sarabun New" w:cs="TH Sarabun New"/>
          <w:sz w:val="32"/>
          <w:szCs w:val="32"/>
        </w:rPr>
        <w:t xml:space="preserve">Reference service at the desks in person and online help accessible from the library website, by phone, e-mail, and online chat. </w:t>
      </w:r>
    </w:p>
    <w:p w:rsidR="00DE1429" w:rsidRPr="00DE1429" w:rsidRDefault="00DE1429" w:rsidP="00506477">
      <w:pPr>
        <w:spacing w:after="0" w:line="240" w:lineRule="auto"/>
        <w:jc w:val="thaiDistribute"/>
        <w:rPr>
          <w:rFonts w:ascii="TH Sarabun New" w:hAnsi="TH Sarabun New" w:cs="TH Sarabun New"/>
          <w:sz w:val="32"/>
          <w:szCs w:val="32"/>
        </w:rPr>
      </w:pPr>
      <w:r w:rsidRPr="00DE1429">
        <w:rPr>
          <w:rFonts w:ascii="TH Sarabun New" w:hAnsi="TH Sarabun New" w:cs="TH Sarabun New"/>
          <w:sz w:val="32"/>
          <w:szCs w:val="32"/>
        </w:rPr>
        <w:t>U Chicago "Ask a librarian"</w:t>
      </w:r>
      <w:r w:rsidR="00506477">
        <w:rPr>
          <w:rFonts w:ascii="TH Sarabun New" w:hAnsi="TH Sarabun New" w:cs="TH Sarabun New"/>
          <w:sz w:val="32"/>
          <w:szCs w:val="32"/>
        </w:rPr>
        <w:t xml:space="preserve"> </w:t>
      </w:r>
      <w:hyperlink r:id="rId19" w:history="1">
        <w:r w:rsidR="00506477" w:rsidRPr="00E902A5">
          <w:rPr>
            <w:rStyle w:val="Hyperlink"/>
            <w:rFonts w:ascii="TH Sarabun New" w:hAnsi="TH Sarabun New" w:cs="TH Sarabun New"/>
            <w:sz w:val="32"/>
            <w:szCs w:val="32"/>
          </w:rPr>
          <w:t>http://www.lib.uchicago.edu/e/index.html</w:t>
        </w:r>
      </w:hyperlink>
      <w:r w:rsidR="00506477">
        <w:rPr>
          <w:rFonts w:ascii="TH Sarabun New" w:hAnsi="TH Sarabun New" w:cs="TH Sarabun New"/>
          <w:sz w:val="32"/>
          <w:szCs w:val="32"/>
        </w:rPr>
        <w:t xml:space="preserve"> </w:t>
      </w:r>
    </w:p>
    <w:p w:rsidR="00DE1429" w:rsidRPr="00DE1429" w:rsidRDefault="00506477" w:rsidP="00DE1429">
      <w:pPr>
        <w:spacing w:after="0" w:line="240" w:lineRule="auto"/>
        <w:rPr>
          <w:rFonts w:ascii="TH Sarabun New" w:hAnsi="TH Sarabun New" w:cs="TH Sarabun New"/>
          <w:sz w:val="32"/>
          <w:szCs w:val="32"/>
        </w:rPr>
      </w:pPr>
      <w:r>
        <w:rPr>
          <w:rFonts w:ascii="TH Sarabun New" w:hAnsi="TH Sarabun New" w:cs="TH Sarabun New"/>
          <w:sz w:val="32"/>
          <w:szCs w:val="32"/>
        </w:rPr>
        <w:t xml:space="preserve">- </w:t>
      </w:r>
      <w:r w:rsidR="00DE1429" w:rsidRPr="00DE1429">
        <w:rPr>
          <w:rFonts w:ascii="TH Sarabun New" w:hAnsi="TH Sarabun New" w:cs="TH Sarabun New"/>
          <w:sz w:val="32"/>
          <w:szCs w:val="32"/>
        </w:rPr>
        <w:t>How to search online databases At U Aberdeen</w:t>
      </w:r>
      <w:r>
        <w:rPr>
          <w:rFonts w:ascii="TH Sarabun New" w:hAnsi="TH Sarabun New" w:cs="TH Sarabun New"/>
          <w:sz w:val="32"/>
          <w:szCs w:val="32"/>
        </w:rPr>
        <w:t xml:space="preserve"> </w:t>
      </w:r>
      <w:hyperlink r:id="rId20" w:history="1">
        <w:r w:rsidRPr="00E902A5">
          <w:rPr>
            <w:rStyle w:val="Hyperlink"/>
            <w:rFonts w:ascii="TH Sarabun New" w:hAnsi="TH Sarabun New" w:cs="TH Sarabun New"/>
            <w:sz w:val="32"/>
            <w:szCs w:val="32"/>
          </w:rPr>
          <w:t>http://www.abdn.ac.uk/library/research-support/creating-a-search-strategy</w:t>
        </w:r>
      </w:hyperlink>
      <w:r>
        <w:rPr>
          <w:rFonts w:ascii="TH Sarabun New" w:hAnsi="TH Sarabun New" w:cs="TH Sarabun New"/>
          <w:sz w:val="32"/>
          <w:szCs w:val="32"/>
        </w:rPr>
        <w:t xml:space="preserve"> </w:t>
      </w:r>
    </w:p>
    <w:p w:rsidR="00DE1429" w:rsidRPr="00DE1429" w:rsidRDefault="00506477" w:rsidP="00DE1429">
      <w:pPr>
        <w:spacing w:after="0" w:line="240" w:lineRule="auto"/>
        <w:rPr>
          <w:rFonts w:ascii="TH Sarabun New" w:hAnsi="TH Sarabun New" w:cs="TH Sarabun New"/>
          <w:sz w:val="32"/>
          <w:szCs w:val="32"/>
        </w:rPr>
      </w:pPr>
      <w:r>
        <w:rPr>
          <w:rFonts w:ascii="TH Sarabun New" w:hAnsi="TH Sarabun New" w:cs="TH Sarabun New"/>
          <w:sz w:val="32"/>
          <w:szCs w:val="32"/>
        </w:rPr>
        <w:t xml:space="preserve">- </w:t>
      </w:r>
      <w:r w:rsidR="00DE1429" w:rsidRPr="00DE1429">
        <w:rPr>
          <w:rFonts w:ascii="TH Sarabun New" w:hAnsi="TH Sarabun New" w:cs="TH Sarabun New"/>
          <w:sz w:val="32"/>
          <w:szCs w:val="32"/>
        </w:rPr>
        <w:t>Much needed service is a librarian with background in specialized subjects to help solving problems from specific techniques needed for searching specialized databases.</w:t>
      </w:r>
    </w:p>
    <w:p w:rsidR="00506477" w:rsidRDefault="00DE1429" w:rsidP="00DE1429">
      <w:pPr>
        <w:spacing w:after="0" w:line="240" w:lineRule="auto"/>
        <w:rPr>
          <w:rFonts w:ascii="TH Sarabun New" w:hAnsi="TH Sarabun New" w:cs="TH Sarabun New"/>
          <w:sz w:val="32"/>
          <w:szCs w:val="32"/>
        </w:rPr>
      </w:pPr>
      <w:r w:rsidRPr="00DE1429">
        <w:rPr>
          <w:rFonts w:ascii="TH Sarabun New" w:hAnsi="TH Sarabun New" w:cs="TH Sarabun New"/>
          <w:sz w:val="32"/>
          <w:szCs w:val="32"/>
        </w:rPr>
        <w:t>At MIT</w:t>
      </w:r>
      <w:r w:rsidR="00506477">
        <w:rPr>
          <w:rFonts w:ascii="TH Sarabun New" w:hAnsi="TH Sarabun New" w:cs="TH Sarabun New"/>
          <w:sz w:val="32"/>
          <w:szCs w:val="32"/>
        </w:rPr>
        <w:t xml:space="preserve"> </w:t>
      </w:r>
      <w:hyperlink r:id="rId21" w:history="1">
        <w:r w:rsidR="00506477" w:rsidRPr="00E902A5">
          <w:rPr>
            <w:rStyle w:val="Hyperlink"/>
            <w:rFonts w:ascii="TH Sarabun New" w:hAnsi="TH Sarabun New" w:cs="TH Sarabun New"/>
            <w:sz w:val="32"/>
            <w:szCs w:val="32"/>
          </w:rPr>
          <w:t>http://libguides.mit.edu/content.php?pid=55006&amp;sid=402916</w:t>
        </w:r>
      </w:hyperlink>
    </w:p>
    <w:p w:rsidR="00506477" w:rsidRDefault="00DE1429" w:rsidP="00DE1429">
      <w:pPr>
        <w:spacing w:after="0" w:line="240" w:lineRule="auto"/>
        <w:rPr>
          <w:rFonts w:ascii="TH Sarabun New" w:hAnsi="TH Sarabun New" w:cs="TH Sarabun New"/>
          <w:sz w:val="32"/>
          <w:szCs w:val="32"/>
        </w:rPr>
      </w:pPr>
      <w:r w:rsidRPr="00DE1429">
        <w:rPr>
          <w:rFonts w:ascii="TH Sarabun New" w:hAnsi="TH Sarabun New" w:cs="TH Sarabun New"/>
          <w:sz w:val="32"/>
          <w:szCs w:val="32"/>
        </w:rPr>
        <w:t xml:space="preserve">Subject specialist at U Chicago </w:t>
      </w:r>
      <w:hyperlink r:id="rId22" w:history="1">
        <w:r w:rsidR="00506477" w:rsidRPr="00E902A5">
          <w:rPr>
            <w:rStyle w:val="Hyperlink"/>
            <w:rFonts w:ascii="TH Sarabun New" w:hAnsi="TH Sarabun New" w:cs="TH Sarabun New"/>
            <w:sz w:val="32"/>
            <w:szCs w:val="32"/>
          </w:rPr>
          <w:t>http://guides.lib.uchicago.edu/mcb</w:t>
        </w:r>
      </w:hyperlink>
      <w:r w:rsidR="00506477">
        <w:rPr>
          <w:rFonts w:ascii="TH Sarabun New" w:hAnsi="TH Sarabun New" w:cs="TH Sarabun New"/>
          <w:sz w:val="32"/>
          <w:szCs w:val="32"/>
        </w:rPr>
        <w:t xml:space="preserve"> </w:t>
      </w:r>
      <w:r w:rsidR="00506477" w:rsidRPr="00506477">
        <w:rPr>
          <w:rFonts w:ascii="TH Sarabun New" w:hAnsi="TH Sarabun New" w:cs="TH Sarabun New"/>
          <w:sz w:val="32"/>
          <w:szCs w:val="32"/>
        </w:rPr>
        <w:t xml:space="preserve"> </w:t>
      </w:r>
      <w:r w:rsidR="00506477">
        <w:rPr>
          <w:rFonts w:ascii="TH Sarabun New" w:hAnsi="TH Sarabun New" w:cs="TH Sarabun New"/>
          <w:sz w:val="32"/>
          <w:szCs w:val="32"/>
        </w:rPr>
        <w:t xml:space="preserve"> </w:t>
      </w:r>
    </w:p>
    <w:p w:rsidR="00506477" w:rsidRDefault="00DE1429" w:rsidP="00DE1429">
      <w:pPr>
        <w:spacing w:after="0" w:line="240" w:lineRule="auto"/>
        <w:rPr>
          <w:rFonts w:ascii="TH Sarabun New" w:hAnsi="TH Sarabun New" w:cs="TH Sarabun New"/>
          <w:sz w:val="32"/>
          <w:szCs w:val="32"/>
        </w:rPr>
      </w:pPr>
      <w:r w:rsidRPr="00DE1429">
        <w:rPr>
          <w:rFonts w:ascii="TH Sarabun New" w:hAnsi="TH Sarabun New" w:cs="TH Sarabun New"/>
          <w:sz w:val="32"/>
          <w:szCs w:val="32"/>
        </w:rPr>
        <w:t>Yale personal librarian</w:t>
      </w:r>
      <w:r w:rsidR="00506477">
        <w:rPr>
          <w:rFonts w:ascii="TH Sarabun New" w:hAnsi="TH Sarabun New" w:cs="TH Sarabun New"/>
          <w:sz w:val="32"/>
          <w:szCs w:val="32"/>
        </w:rPr>
        <w:t xml:space="preserve"> </w:t>
      </w:r>
      <w:hyperlink r:id="rId23" w:history="1">
        <w:r w:rsidR="00506477" w:rsidRPr="00E902A5">
          <w:rPr>
            <w:rStyle w:val="Hyperlink"/>
            <w:rFonts w:ascii="TH Sarabun New" w:hAnsi="TH Sarabun New" w:cs="TH Sarabun New"/>
            <w:sz w:val="32"/>
            <w:szCs w:val="32"/>
          </w:rPr>
          <w:t>http://www.library.yale.edu/pl/</w:t>
        </w:r>
      </w:hyperlink>
      <w:r w:rsidR="00506477">
        <w:rPr>
          <w:rFonts w:ascii="TH Sarabun New" w:hAnsi="TH Sarabun New" w:cs="TH Sarabun New"/>
          <w:sz w:val="32"/>
          <w:szCs w:val="32"/>
        </w:rPr>
        <w:t xml:space="preserve"> </w:t>
      </w:r>
      <w:r w:rsidRPr="00DE1429">
        <w:rPr>
          <w:rFonts w:ascii="TH Sarabun New" w:hAnsi="TH Sarabun New" w:cs="TH Sarabun New"/>
          <w:sz w:val="32"/>
          <w:szCs w:val="32"/>
        </w:rPr>
        <w:t xml:space="preserve"> </w:t>
      </w:r>
    </w:p>
    <w:p w:rsidR="00DE1429" w:rsidRPr="00DE1429" w:rsidRDefault="00506477" w:rsidP="00DE1429">
      <w:pPr>
        <w:spacing w:after="0" w:line="240" w:lineRule="auto"/>
        <w:rPr>
          <w:rFonts w:ascii="TH Sarabun New" w:hAnsi="TH Sarabun New" w:cs="TH Sarabun New"/>
          <w:sz w:val="32"/>
          <w:szCs w:val="32"/>
        </w:rPr>
      </w:pPr>
      <w:r w:rsidRPr="00DE1429">
        <w:rPr>
          <w:rFonts w:ascii="TH Sarabun New" w:hAnsi="TH Sarabun New" w:cs="TH Sarabun New"/>
          <w:sz w:val="32"/>
          <w:szCs w:val="32"/>
        </w:rPr>
        <w:t>Subject</w:t>
      </w:r>
      <w:r w:rsidR="00DE1429" w:rsidRPr="00DE1429">
        <w:rPr>
          <w:rFonts w:ascii="TH Sarabun New" w:hAnsi="TH Sarabun New" w:cs="TH Sarabun New"/>
          <w:sz w:val="32"/>
          <w:szCs w:val="32"/>
        </w:rPr>
        <w:t xml:space="preserve"> specialist qualification</w:t>
      </w:r>
      <w:r>
        <w:rPr>
          <w:rFonts w:ascii="TH Sarabun New" w:hAnsi="TH Sarabun New" w:cs="TH Sarabun New"/>
          <w:sz w:val="32"/>
          <w:szCs w:val="32"/>
        </w:rPr>
        <w:t xml:space="preserve"> </w:t>
      </w:r>
      <w:hyperlink r:id="rId24" w:history="1">
        <w:r w:rsidRPr="00E902A5">
          <w:rPr>
            <w:rStyle w:val="Hyperlink"/>
            <w:rFonts w:ascii="TH Sarabun New" w:hAnsi="TH Sarabun New" w:cs="TH Sarabun New"/>
            <w:sz w:val="32"/>
            <w:szCs w:val="32"/>
          </w:rPr>
          <w:t>http://www.liscareer.com/helmstutler_liaison.htm</w:t>
        </w:r>
      </w:hyperlink>
      <w:r>
        <w:rPr>
          <w:rFonts w:ascii="TH Sarabun New" w:hAnsi="TH Sarabun New" w:cs="TH Sarabun New"/>
          <w:sz w:val="32"/>
          <w:szCs w:val="32"/>
        </w:rPr>
        <w:t xml:space="preserve"> </w:t>
      </w:r>
    </w:p>
    <w:p w:rsidR="00DE1429" w:rsidRPr="00DE1429" w:rsidRDefault="00DE1429" w:rsidP="00DE1429">
      <w:pPr>
        <w:spacing w:after="0" w:line="240" w:lineRule="auto"/>
        <w:rPr>
          <w:rFonts w:ascii="TH Sarabun New" w:hAnsi="TH Sarabun New" w:cs="TH Sarabun New"/>
          <w:sz w:val="32"/>
          <w:szCs w:val="32"/>
        </w:rPr>
      </w:pPr>
    </w:p>
    <w:p w:rsidR="00DE1429" w:rsidRPr="00506477" w:rsidRDefault="00DE1429" w:rsidP="00DE1429">
      <w:pPr>
        <w:spacing w:after="0" w:line="240" w:lineRule="auto"/>
        <w:rPr>
          <w:rFonts w:ascii="TH Sarabun New" w:hAnsi="TH Sarabun New" w:cs="TH Sarabun New"/>
          <w:b/>
          <w:bCs/>
          <w:sz w:val="32"/>
          <w:szCs w:val="32"/>
        </w:rPr>
      </w:pPr>
      <w:r w:rsidRPr="00506477">
        <w:rPr>
          <w:rFonts w:ascii="TH Sarabun New" w:hAnsi="TH Sarabun New" w:cs="TH Sarabun New"/>
          <w:b/>
          <w:bCs/>
          <w:sz w:val="32"/>
          <w:szCs w:val="32"/>
        </w:rPr>
        <w:t>Citation management</w:t>
      </w:r>
    </w:p>
    <w:p w:rsidR="00DE1429" w:rsidRPr="00DE1429" w:rsidRDefault="00DE1429" w:rsidP="00506477">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rPr>
        <w:t>Citation management tools are programs that collect records or citations from research databases (indexes, catalogs, etc.) that you can then organize for your research projects.</w:t>
      </w:r>
      <w:r w:rsidR="00506477">
        <w:rPr>
          <w:rFonts w:ascii="TH Sarabun New" w:hAnsi="TH Sarabun New" w:cs="TH Sarabun New"/>
          <w:sz w:val="32"/>
          <w:szCs w:val="32"/>
        </w:rPr>
        <w:t xml:space="preserve"> </w:t>
      </w:r>
      <w:r w:rsidRPr="00DE1429">
        <w:rPr>
          <w:rFonts w:ascii="TH Sarabun New" w:hAnsi="TH Sarabun New" w:cs="TH Sarabun New"/>
          <w:sz w:val="32"/>
          <w:szCs w:val="32"/>
        </w:rPr>
        <w:t xml:space="preserve">They also help to cite research by creating bibliographies, citations, and footnotes </w:t>
      </w:r>
      <w:r w:rsidRPr="00DE1429">
        <w:rPr>
          <w:rFonts w:ascii="TH Sarabun New" w:hAnsi="TH Sarabun New" w:cs="TH Sarabun New"/>
          <w:sz w:val="32"/>
          <w:szCs w:val="32"/>
        </w:rPr>
        <w:lastRenderedPageBreak/>
        <w:t>automatically. Citation management tools help researchers to stay organized, to prevent transcription</w:t>
      </w:r>
      <w:r w:rsidR="00506477">
        <w:rPr>
          <w:rFonts w:ascii="TH Sarabun New" w:hAnsi="TH Sarabun New" w:cs="TH Sarabun New"/>
          <w:sz w:val="32"/>
          <w:szCs w:val="32"/>
        </w:rPr>
        <w:t xml:space="preserve"> </w:t>
      </w:r>
      <w:r w:rsidRPr="00DE1429">
        <w:rPr>
          <w:rFonts w:ascii="TH Sarabun New" w:hAnsi="TH Sarabun New" w:cs="TH Sarabun New"/>
          <w:sz w:val="32"/>
          <w:szCs w:val="32"/>
        </w:rPr>
        <w:t>or typographical errors, and to ease citing and creating bibliographies.</w:t>
      </w:r>
    </w:p>
    <w:p w:rsidR="00506477" w:rsidRDefault="00DE1429" w:rsidP="00506477">
      <w:pPr>
        <w:spacing w:after="0" w:line="240" w:lineRule="auto"/>
        <w:jc w:val="thaiDistribute"/>
        <w:rPr>
          <w:rFonts w:ascii="TH Sarabun New" w:hAnsi="TH Sarabun New" w:cs="TH Sarabun New"/>
          <w:sz w:val="32"/>
          <w:szCs w:val="32"/>
        </w:rPr>
      </w:pPr>
      <w:r w:rsidRPr="00DE1429">
        <w:rPr>
          <w:rFonts w:ascii="TH Sarabun New" w:hAnsi="TH Sarabun New" w:cs="TH Sarabun New"/>
          <w:sz w:val="32"/>
          <w:szCs w:val="32"/>
        </w:rPr>
        <w:t>Types of citation management tools are:</w:t>
      </w:r>
    </w:p>
    <w:p w:rsidR="00506477" w:rsidRDefault="00DE1429" w:rsidP="00506477">
      <w:pPr>
        <w:spacing w:after="0" w:line="240" w:lineRule="auto"/>
        <w:jc w:val="thaiDistribute"/>
        <w:rPr>
          <w:rFonts w:ascii="TH Sarabun New" w:hAnsi="TH Sarabun New" w:cs="TH Sarabun New"/>
          <w:sz w:val="32"/>
          <w:szCs w:val="32"/>
        </w:rPr>
      </w:pPr>
      <w:r w:rsidRPr="00DE1429">
        <w:rPr>
          <w:rFonts w:ascii="TH Sarabun New" w:hAnsi="TH Sarabun New" w:cs="TH Sarabun New"/>
          <w:sz w:val="32"/>
          <w:szCs w:val="32"/>
        </w:rPr>
        <w:t xml:space="preserve">Software: Endnote, EndNote Web, </w:t>
      </w:r>
      <w:proofErr w:type="spellStart"/>
      <w:r w:rsidRPr="00DE1429">
        <w:rPr>
          <w:rFonts w:ascii="TH Sarabun New" w:hAnsi="TH Sarabun New" w:cs="TH Sarabun New"/>
          <w:sz w:val="32"/>
          <w:szCs w:val="32"/>
        </w:rPr>
        <w:t>Mendeley</w:t>
      </w:r>
      <w:proofErr w:type="spellEnd"/>
      <w:r w:rsidRPr="00DE1429">
        <w:rPr>
          <w:rFonts w:ascii="TH Sarabun New" w:hAnsi="TH Sarabun New" w:cs="TH Sarabun New"/>
          <w:sz w:val="32"/>
          <w:szCs w:val="32"/>
        </w:rPr>
        <w:t xml:space="preserve">, </w:t>
      </w:r>
      <w:proofErr w:type="spellStart"/>
      <w:r w:rsidRPr="00DE1429">
        <w:rPr>
          <w:rFonts w:ascii="TH Sarabun New" w:hAnsi="TH Sarabun New" w:cs="TH Sarabun New"/>
          <w:sz w:val="32"/>
          <w:szCs w:val="32"/>
        </w:rPr>
        <w:t>Zotero</w:t>
      </w:r>
      <w:proofErr w:type="spellEnd"/>
      <w:r w:rsidRPr="00DE1429">
        <w:rPr>
          <w:rFonts w:ascii="TH Sarabun New" w:hAnsi="TH Sarabun New" w:cs="TH Sarabun New"/>
          <w:sz w:val="32"/>
          <w:szCs w:val="32"/>
        </w:rPr>
        <w:t xml:space="preserve">. </w:t>
      </w:r>
    </w:p>
    <w:p w:rsidR="00DE1429" w:rsidRPr="00DE1429" w:rsidRDefault="00DE1429" w:rsidP="00DE1429">
      <w:pPr>
        <w:spacing w:after="0" w:line="240" w:lineRule="auto"/>
        <w:rPr>
          <w:rFonts w:ascii="TH Sarabun New" w:hAnsi="TH Sarabun New" w:cs="TH Sarabun New"/>
          <w:sz w:val="32"/>
          <w:szCs w:val="32"/>
        </w:rPr>
      </w:pPr>
      <w:r w:rsidRPr="00DE1429">
        <w:rPr>
          <w:rFonts w:ascii="TH Sarabun New" w:hAnsi="TH Sarabun New" w:cs="TH Sarabun New"/>
          <w:sz w:val="32"/>
          <w:szCs w:val="32"/>
        </w:rPr>
        <w:t>At U Chicago</w:t>
      </w:r>
      <w:r w:rsidR="00506477">
        <w:rPr>
          <w:rFonts w:ascii="TH Sarabun New" w:hAnsi="TH Sarabun New" w:cs="TH Sarabun New"/>
          <w:sz w:val="32"/>
          <w:szCs w:val="32"/>
        </w:rPr>
        <w:t xml:space="preserve"> </w:t>
      </w:r>
      <w:hyperlink r:id="rId25" w:history="1">
        <w:r w:rsidR="0027287F" w:rsidRPr="00E902A5">
          <w:rPr>
            <w:rStyle w:val="Hyperlink"/>
            <w:rFonts w:ascii="TH Sarabun New" w:hAnsi="TH Sarabun New" w:cs="TH Sarabun New"/>
            <w:sz w:val="32"/>
            <w:szCs w:val="32"/>
          </w:rPr>
          <w:t>http://guides.lib.uchicago.edu/citation_management</w:t>
        </w:r>
      </w:hyperlink>
      <w:r w:rsidR="0027287F">
        <w:rPr>
          <w:rFonts w:ascii="TH Sarabun New" w:hAnsi="TH Sarabun New" w:cs="TH Sarabun New"/>
          <w:sz w:val="32"/>
          <w:szCs w:val="32"/>
        </w:rPr>
        <w:t xml:space="preserve"> </w:t>
      </w:r>
    </w:p>
    <w:p w:rsidR="00DE1429" w:rsidRPr="00DE1429" w:rsidRDefault="00DE1429" w:rsidP="00DE1429">
      <w:pPr>
        <w:spacing w:after="0" w:line="240" w:lineRule="auto"/>
        <w:rPr>
          <w:rFonts w:ascii="TH Sarabun New" w:hAnsi="TH Sarabun New" w:cs="TH Sarabun New"/>
          <w:sz w:val="32"/>
          <w:szCs w:val="32"/>
        </w:rPr>
      </w:pPr>
    </w:p>
    <w:p w:rsidR="00DE1429" w:rsidRPr="0027287F" w:rsidRDefault="00DE1429" w:rsidP="00DE1429">
      <w:pPr>
        <w:spacing w:after="0" w:line="240" w:lineRule="auto"/>
        <w:rPr>
          <w:rFonts w:ascii="TH Sarabun New" w:hAnsi="TH Sarabun New" w:cs="TH Sarabun New"/>
          <w:b/>
          <w:bCs/>
          <w:sz w:val="32"/>
          <w:szCs w:val="32"/>
        </w:rPr>
      </w:pPr>
      <w:r w:rsidRPr="0027287F">
        <w:rPr>
          <w:rFonts w:ascii="TH Sarabun New" w:hAnsi="TH Sarabun New" w:cs="TH Sarabun New"/>
          <w:b/>
          <w:bCs/>
          <w:sz w:val="32"/>
          <w:szCs w:val="32"/>
          <w:cs/>
        </w:rPr>
        <w:t>บริการอ้างอิง คำแนะนำจากผู้เชี่ยวชาญและบริการตอบคำถามแบบออนไลน์</w:t>
      </w:r>
    </w:p>
    <w:p w:rsidR="00DE1429" w:rsidRPr="00DE1429" w:rsidRDefault="00DE1429" w:rsidP="00083383">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ห้องสมุดจัดบริการได้หลายรูปแบบเพื่ออำนวยความสะดวกในการวิจัยและการศึกษาแก่ผู้ใช้บริการ เป็นต้นว่า บริการแนะนำการใช้ห้องสมุด จัดโต๊ะบริการตอบคำถามที่ห้องสมุดและจัดบริการตอบคำถามออนไลน์</w:t>
      </w:r>
      <w:r w:rsidR="00083383">
        <w:rPr>
          <w:rFonts w:ascii="TH Sarabun New" w:hAnsi="TH Sarabun New" w:cs="TH Sarabun New"/>
          <w:sz w:val="32"/>
          <w:szCs w:val="32"/>
        </w:rPr>
        <w:t xml:space="preserve"> </w:t>
      </w:r>
      <w:r w:rsidRPr="00DE1429">
        <w:rPr>
          <w:rFonts w:ascii="TH Sarabun New" w:hAnsi="TH Sarabun New" w:cs="TH Sarabun New"/>
          <w:sz w:val="32"/>
          <w:szCs w:val="32"/>
          <w:cs/>
        </w:rPr>
        <w:t>โดยผู้ใช้บริการเข้าถึงได้จากหน้าเว็บไซต์ของห้องสมุด บริการสอบถามทางโทรศัพท์และอีเมล รวมทั้งบริการโต้ตอบออนไลน์ (</w:t>
      </w:r>
      <w:r w:rsidRPr="00DE1429">
        <w:rPr>
          <w:rFonts w:ascii="TH Sarabun New" w:hAnsi="TH Sarabun New" w:cs="TH Sarabun New"/>
          <w:sz w:val="32"/>
          <w:szCs w:val="32"/>
        </w:rPr>
        <w:t xml:space="preserve">Online chat) </w:t>
      </w:r>
      <w:r w:rsidRPr="00DE1429">
        <w:rPr>
          <w:rFonts w:ascii="TH Sarabun New" w:hAnsi="TH Sarabun New" w:cs="TH Sarabun New"/>
          <w:sz w:val="32"/>
          <w:szCs w:val="32"/>
          <w:cs/>
        </w:rPr>
        <w:t>รวมทั้งจัดบริการแนะนำวิธีสืบค้นฐานข้อมูลอ้างอิงทางวิชาการ</w:t>
      </w:r>
      <w:r w:rsidR="0027287F">
        <w:rPr>
          <w:rFonts w:ascii="TH Sarabun New" w:hAnsi="TH Sarabun New" w:cs="TH Sarabun New" w:hint="cs"/>
          <w:sz w:val="32"/>
          <w:szCs w:val="32"/>
          <w:cs/>
        </w:rPr>
        <w:t xml:space="preserve"> </w:t>
      </w:r>
      <w:r w:rsidRPr="00DE1429">
        <w:rPr>
          <w:rFonts w:ascii="TH Sarabun New" w:hAnsi="TH Sarabun New" w:cs="TH Sarabun New"/>
          <w:sz w:val="32"/>
          <w:szCs w:val="32"/>
          <w:cs/>
        </w:rPr>
        <w:t>บริการตอบคำถามเช่นนี้จะได้ผลดีก็ต่อเมื่อบรรณารักษ์ผู้ทำหน้าที่บริการมีความรู้เบื้องต้นในสาขาวิชาที่สถาบันเปิดสอน</w:t>
      </w:r>
      <w:r w:rsidR="0027287F">
        <w:rPr>
          <w:rFonts w:ascii="TH Sarabun New" w:hAnsi="TH Sarabun New" w:cs="TH Sarabun New"/>
          <w:sz w:val="32"/>
          <w:szCs w:val="32"/>
        </w:rPr>
        <w:t xml:space="preserve"> </w:t>
      </w:r>
      <w:r w:rsidRPr="00DE1429">
        <w:rPr>
          <w:rFonts w:ascii="TH Sarabun New" w:hAnsi="TH Sarabun New" w:cs="TH Sarabun New"/>
          <w:sz w:val="32"/>
          <w:szCs w:val="32"/>
          <w:cs/>
        </w:rPr>
        <w:t>ยกตัวอย่าง สถาบันเทคโนโลยีแมทซาชูเสตส์ มหาวิทยาลัยชิคาโก และมหาวิทยาลัยเยล ได้กำหนดบุคลากรผู้ให้บริการเฉพาะแต่ละสาขาวิชา โดยคัดเลือกบุคลากรที่มีวุฒิการศึกษาวิชาเฉพาะ</w:t>
      </w:r>
      <w:r w:rsidR="0027287F">
        <w:rPr>
          <w:rFonts w:ascii="TH Sarabun New" w:hAnsi="TH Sarabun New" w:cs="TH Sarabun New"/>
          <w:sz w:val="32"/>
          <w:szCs w:val="32"/>
        </w:rPr>
        <w:t xml:space="preserve"> </w:t>
      </w:r>
      <w:r w:rsidRPr="00DE1429">
        <w:rPr>
          <w:rFonts w:ascii="TH Sarabun New" w:hAnsi="TH Sarabun New" w:cs="TH Sarabun New"/>
          <w:sz w:val="32"/>
          <w:szCs w:val="32"/>
          <w:cs/>
        </w:rPr>
        <w:t>เช่น ผู้ให้บริการในห้องสมุดสายวิทยาศาสตร์ มีวุฒิการศึกษาสายวิทยาศาสตร์และบรรณารักษศาสตร์ บุคลากรเหล่านี้ทำงานเสมือนเป็นบรรณารักษ์ส่วนตัวให้แก่ผู้ใช้บริการเลยทีเดียว</w:t>
      </w:r>
    </w:p>
    <w:p w:rsidR="00DE1429" w:rsidRPr="00DE1429" w:rsidRDefault="00DE1429" w:rsidP="00DE1429">
      <w:pPr>
        <w:spacing w:after="0" w:line="240" w:lineRule="auto"/>
        <w:rPr>
          <w:rFonts w:ascii="TH Sarabun New" w:hAnsi="TH Sarabun New" w:cs="TH Sarabun New"/>
          <w:sz w:val="32"/>
          <w:szCs w:val="32"/>
        </w:rPr>
      </w:pPr>
    </w:p>
    <w:p w:rsidR="00DE1429" w:rsidRPr="00381CA7" w:rsidRDefault="00DE1429" w:rsidP="00DE1429">
      <w:pPr>
        <w:spacing w:after="0" w:line="240" w:lineRule="auto"/>
        <w:rPr>
          <w:rFonts w:ascii="TH Sarabun New" w:hAnsi="TH Sarabun New" w:cs="TH Sarabun New"/>
          <w:b/>
          <w:bCs/>
          <w:sz w:val="32"/>
          <w:szCs w:val="32"/>
        </w:rPr>
      </w:pPr>
      <w:r w:rsidRPr="00381CA7">
        <w:rPr>
          <w:rFonts w:ascii="TH Sarabun New" w:hAnsi="TH Sarabun New" w:cs="TH Sarabun New"/>
          <w:b/>
          <w:bCs/>
          <w:sz w:val="32"/>
          <w:szCs w:val="32"/>
          <w:cs/>
        </w:rPr>
        <w:t>การบริหารจัดการเอกสารอ้างอิง</w:t>
      </w:r>
    </w:p>
    <w:p w:rsidR="00DE1429" w:rsidRPr="00DE1429" w:rsidRDefault="00DE1429" w:rsidP="00381CA7">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ปัจจุบัน การจัดการเอกสารอ้างอิงมีการใช้โปรแกรมเป็นเครื่องมืออัตโนมัติในการรวบรวมรายการบรรณานุกรมและรายการที่มีการนำไปอ้างอิง</w:t>
      </w:r>
      <w:r w:rsidR="00381CA7">
        <w:rPr>
          <w:rFonts w:ascii="TH Sarabun New" w:hAnsi="TH Sarabun New" w:cs="TH Sarabun New"/>
          <w:sz w:val="32"/>
          <w:szCs w:val="32"/>
        </w:rPr>
        <w:t xml:space="preserve"> </w:t>
      </w:r>
      <w:r w:rsidRPr="00DE1429">
        <w:rPr>
          <w:rFonts w:ascii="TH Sarabun New" w:hAnsi="TH Sarabun New" w:cs="TH Sarabun New"/>
          <w:sz w:val="32"/>
          <w:szCs w:val="32"/>
          <w:cs/>
        </w:rPr>
        <w:t>โดยจัดรูปแบบให้เป็นไปตามแบบแผนการอ้างอิงจากรายการที่สืบค้นจากฐานข้อมูลอ้างอิงและรายการสิ่งพิมพ์ของห้องสมุด</w:t>
      </w:r>
      <w:r w:rsidR="00381CA7">
        <w:rPr>
          <w:rFonts w:ascii="TH Sarabun New" w:hAnsi="TH Sarabun New" w:cs="TH Sarabun New"/>
          <w:sz w:val="32"/>
          <w:szCs w:val="32"/>
        </w:rPr>
        <w:t xml:space="preserve"> </w:t>
      </w:r>
      <w:r w:rsidRPr="00DE1429">
        <w:rPr>
          <w:rFonts w:ascii="TH Sarabun New" w:hAnsi="TH Sarabun New" w:cs="TH Sarabun New"/>
          <w:sz w:val="32"/>
          <w:szCs w:val="32"/>
          <w:cs/>
        </w:rPr>
        <w:t>โปรแกรมประเภทนี้ช่วยป้องกันการคัดลอกเอกสารและลดการพิมพ์ผิดพลาด</w:t>
      </w:r>
      <w:r w:rsidR="00381CA7">
        <w:rPr>
          <w:rFonts w:ascii="TH Sarabun New" w:hAnsi="TH Sarabun New" w:cs="TH Sarabun New"/>
          <w:sz w:val="32"/>
          <w:szCs w:val="32"/>
        </w:rPr>
        <w:t xml:space="preserve"> </w:t>
      </w:r>
      <w:r w:rsidRPr="00DE1429">
        <w:rPr>
          <w:rFonts w:ascii="TH Sarabun New" w:hAnsi="TH Sarabun New" w:cs="TH Sarabun New"/>
          <w:sz w:val="32"/>
          <w:szCs w:val="32"/>
          <w:cs/>
        </w:rPr>
        <w:t xml:space="preserve">โปรแกรมที่มีการใช้อย่างแพร่หลาย คือ โปรแกรม </w:t>
      </w:r>
      <w:r w:rsidRPr="00DE1429">
        <w:rPr>
          <w:rFonts w:ascii="TH Sarabun New" w:hAnsi="TH Sarabun New" w:cs="TH Sarabun New"/>
          <w:sz w:val="32"/>
          <w:szCs w:val="32"/>
        </w:rPr>
        <w:t xml:space="preserve">Endnote, EndNote Web, </w:t>
      </w:r>
      <w:proofErr w:type="spellStart"/>
      <w:r w:rsidRPr="00DE1429">
        <w:rPr>
          <w:rFonts w:ascii="TH Sarabun New" w:hAnsi="TH Sarabun New" w:cs="TH Sarabun New"/>
          <w:sz w:val="32"/>
          <w:szCs w:val="32"/>
        </w:rPr>
        <w:t>Mendeley</w:t>
      </w:r>
      <w:proofErr w:type="spellEnd"/>
      <w:r w:rsidRPr="00DE1429">
        <w:rPr>
          <w:rFonts w:ascii="TH Sarabun New" w:hAnsi="TH Sarabun New" w:cs="TH Sarabun New"/>
          <w:sz w:val="32"/>
          <w:szCs w:val="32"/>
        </w:rPr>
        <w:t xml:space="preserve">, </w:t>
      </w:r>
      <w:proofErr w:type="spellStart"/>
      <w:r w:rsidRPr="00DE1429">
        <w:rPr>
          <w:rFonts w:ascii="TH Sarabun New" w:hAnsi="TH Sarabun New" w:cs="TH Sarabun New"/>
          <w:sz w:val="32"/>
          <w:szCs w:val="32"/>
        </w:rPr>
        <w:t>Zotero</w:t>
      </w:r>
      <w:proofErr w:type="spellEnd"/>
    </w:p>
    <w:p w:rsidR="00381CA7" w:rsidRDefault="00381CA7" w:rsidP="00DE1429">
      <w:pPr>
        <w:spacing w:after="0" w:line="240" w:lineRule="auto"/>
        <w:rPr>
          <w:rFonts w:ascii="TH Sarabun New" w:hAnsi="TH Sarabun New" w:cs="TH Sarabun New"/>
          <w:sz w:val="32"/>
          <w:szCs w:val="32"/>
        </w:rPr>
      </w:pPr>
    </w:p>
    <w:p w:rsidR="00381CA7" w:rsidRDefault="00381CA7">
      <w:pPr>
        <w:rPr>
          <w:rFonts w:ascii="TH Sarabun New" w:hAnsi="TH Sarabun New" w:cs="TH Sarabun New"/>
          <w:sz w:val="32"/>
          <w:szCs w:val="32"/>
        </w:rPr>
      </w:pPr>
      <w:r>
        <w:rPr>
          <w:rFonts w:ascii="TH Sarabun New" w:hAnsi="TH Sarabun New" w:cs="TH Sarabun New"/>
          <w:sz w:val="32"/>
          <w:szCs w:val="32"/>
        </w:rPr>
        <w:br w:type="page"/>
      </w:r>
    </w:p>
    <w:p w:rsidR="00381CA7" w:rsidRDefault="00DE1429" w:rsidP="00DE1429">
      <w:pPr>
        <w:spacing w:after="0" w:line="240" w:lineRule="auto"/>
        <w:rPr>
          <w:rFonts w:ascii="TH Sarabun New" w:hAnsi="TH Sarabun New" w:cs="TH Sarabun New"/>
          <w:b/>
          <w:bCs/>
          <w:sz w:val="32"/>
          <w:szCs w:val="32"/>
        </w:rPr>
      </w:pPr>
      <w:r w:rsidRPr="00381CA7">
        <w:rPr>
          <w:rFonts w:ascii="TH Sarabun New" w:hAnsi="TH Sarabun New" w:cs="TH Sarabun New"/>
          <w:b/>
          <w:bCs/>
          <w:sz w:val="32"/>
          <w:szCs w:val="32"/>
        </w:rPr>
        <w:lastRenderedPageBreak/>
        <w:t xml:space="preserve">Facilities: Access to IT service and common study areas </w:t>
      </w:r>
    </w:p>
    <w:p w:rsidR="00DE1429" w:rsidRPr="00381CA7" w:rsidRDefault="00DE1429" w:rsidP="00DE1429">
      <w:pPr>
        <w:spacing w:after="0" w:line="240" w:lineRule="auto"/>
        <w:rPr>
          <w:rFonts w:ascii="TH Sarabun New" w:hAnsi="TH Sarabun New" w:cs="TH Sarabun New"/>
          <w:b/>
          <w:bCs/>
          <w:sz w:val="32"/>
          <w:szCs w:val="32"/>
        </w:rPr>
      </w:pPr>
      <w:r w:rsidRPr="00381CA7">
        <w:rPr>
          <w:rFonts w:ascii="TH Sarabun New" w:hAnsi="TH Sarabun New" w:cs="TH Sarabun New"/>
          <w:b/>
          <w:bCs/>
          <w:sz w:val="32"/>
          <w:szCs w:val="32"/>
          <w:cs/>
        </w:rPr>
        <w:t>บริการอำนวยความสะดวก การเข้าถึงเทคโนโลยีและพื้นที่ศึกษาร่วมกัน</w:t>
      </w:r>
    </w:p>
    <w:p w:rsidR="00DE1429" w:rsidRPr="00381CA7" w:rsidRDefault="00DE1429" w:rsidP="00381CA7">
      <w:pPr>
        <w:pStyle w:val="ListParagraph"/>
        <w:numPr>
          <w:ilvl w:val="0"/>
          <w:numId w:val="3"/>
        </w:numPr>
        <w:spacing w:after="0" w:line="240" w:lineRule="auto"/>
        <w:rPr>
          <w:rFonts w:ascii="TH Sarabun New" w:hAnsi="TH Sarabun New" w:cs="TH Sarabun New"/>
          <w:sz w:val="32"/>
          <w:szCs w:val="32"/>
        </w:rPr>
      </w:pPr>
      <w:r w:rsidRPr="00381CA7">
        <w:rPr>
          <w:rFonts w:ascii="TH Sarabun New" w:hAnsi="TH Sarabun New" w:cs="TH Sarabun New"/>
          <w:sz w:val="32"/>
          <w:szCs w:val="32"/>
        </w:rPr>
        <w:t>On and off campus access (</w:t>
      </w:r>
      <w:proofErr w:type="spellStart"/>
      <w:r w:rsidRPr="00381CA7">
        <w:rPr>
          <w:rFonts w:ascii="TH Sarabun New" w:hAnsi="TH Sarabun New" w:cs="TH Sarabun New"/>
          <w:sz w:val="32"/>
          <w:szCs w:val="32"/>
        </w:rPr>
        <w:t>WiFi</w:t>
      </w:r>
      <w:proofErr w:type="spellEnd"/>
      <w:r w:rsidRPr="00381CA7">
        <w:rPr>
          <w:rFonts w:ascii="TH Sarabun New" w:hAnsi="TH Sarabun New" w:cs="TH Sarabun New"/>
          <w:sz w:val="32"/>
          <w:szCs w:val="32"/>
        </w:rPr>
        <w:t xml:space="preserve"> and VPN) </w:t>
      </w:r>
      <w:r w:rsidRPr="00381CA7">
        <w:rPr>
          <w:rFonts w:ascii="TH Sarabun New" w:hAnsi="TH Sarabun New" w:cs="TH Sarabun New"/>
          <w:sz w:val="32"/>
          <w:szCs w:val="32"/>
          <w:cs/>
        </w:rPr>
        <w:t>การใช้บริการห้องสมุดภายในและภายนอกสถาบัน</w:t>
      </w:r>
    </w:p>
    <w:p w:rsidR="00DE1429" w:rsidRPr="00381CA7" w:rsidRDefault="00DE1429" w:rsidP="00381CA7">
      <w:pPr>
        <w:pStyle w:val="ListParagraph"/>
        <w:numPr>
          <w:ilvl w:val="0"/>
          <w:numId w:val="3"/>
        </w:numPr>
        <w:spacing w:after="0" w:line="240" w:lineRule="auto"/>
        <w:rPr>
          <w:rFonts w:ascii="TH Sarabun New" w:hAnsi="TH Sarabun New" w:cs="TH Sarabun New"/>
          <w:sz w:val="32"/>
          <w:szCs w:val="32"/>
        </w:rPr>
      </w:pPr>
      <w:r w:rsidRPr="00381CA7">
        <w:rPr>
          <w:rFonts w:ascii="TH Sarabun New" w:hAnsi="TH Sarabun New" w:cs="TH Sarabun New"/>
          <w:sz w:val="32"/>
          <w:szCs w:val="32"/>
        </w:rPr>
        <w:t xml:space="preserve">Group and individual study areas </w:t>
      </w:r>
      <w:r w:rsidRPr="00381CA7">
        <w:rPr>
          <w:rFonts w:ascii="TH Sarabun New" w:hAnsi="TH Sarabun New" w:cs="TH Sarabun New"/>
          <w:sz w:val="32"/>
          <w:szCs w:val="32"/>
          <w:cs/>
        </w:rPr>
        <w:t>บริการพื้นที่ศึกษาแบบกลุ่มและแบบเดี่ยว</w:t>
      </w:r>
    </w:p>
    <w:p w:rsidR="00DE1429" w:rsidRPr="00DE1429" w:rsidRDefault="00DE1429" w:rsidP="00DE1429">
      <w:pPr>
        <w:spacing w:after="0" w:line="240" w:lineRule="auto"/>
        <w:rPr>
          <w:rFonts w:ascii="TH Sarabun New" w:hAnsi="TH Sarabun New" w:cs="TH Sarabun New"/>
          <w:sz w:val="32"/>
          <w:szCs w:val="32"/>
        </w:rPr>
      </w:pPr>
    </w:p>
    <w:p w:rsidR="00DE1429" w:rsidRPr="00DE1429" w:rsidRDefault="00381CA7" w:rsidP="00DE1429">
      <w:pPr>
        <w:spacing w:after="0" w:line="240" w:lineRule="auto"/>
        <w:rPr>
          <w:rFonts w:ascii="TH Sarabun New" w:hAnsi="TH Sarabun New" w:cs="TH Sarabun New"/>
          <w:sz w:val="32"/>
          <w:szCs w:val="32"/>
        </w:rPr>
      </w:pPr>
      <w:r>
        <w:rPr>
          <w:rFonts w:ascii="TH Sarabun New" w:hAnsi="TH Sarabun New" w:cs="TH Sarabun New"/>
          <w:noProof/>
          <w:sz w:val="32"/>
          <w:szCs w:val="32"/>
        </w:rPr>
        <w:drawing>
          <wp:inline distT="0" distB="0" distL="0" distR="0">
            <wp:extent cx="1828800" cy="1406769"/>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26">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r>
        <w:rPr>
          <w:rFonts w:ascii="TH Sarabun New" w:hAnsi="TH Sarabun New" w:cs="TH Sarabun New"/>
          <w:sz w:val="32"/>
          <w:szCs w:val="32"/>
        </w:rPr>
        <w:t xml:space="preserve"> </w:t>
      </w:r>
      <w:r>
        <w:rPr>
          <w:rFonts w:ascii="TH Sarabun New" w:hAnsi="TH Sarabun New" w:cs="TH Sarabun New"/>
          <w:noProof/>
          <w:sz w:val="32"/>
          <w:szCs w:val="32"/>
        </w:rPr>
        <w:drawing>
          <wp:inline distT="0" distB="0" distL="0" distR="0">
            <wp:extent cx="1828800" cy="1406769"/>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27">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p>
    <w:p w:rsidR="00DE1429" w:rsidRPr="00DE1429" w:rsidRDefault="00DE1429" w:rsidP="00DE1429">
      <w:pPr>
        <w:spacing w:after="0" w:line="240" w:lineRule="auto"/>
        <w:rPr>
          <w:rFonts w:ascii="TH Sarabun New" w:hAnsi="TH Sarabun New" w:cs="TH Sarabun New"/>
          <w:sz w:val="32"/>
          <w:szCs w:val="32"/>
        </w:rPr>
      </w:pPr>
    </w:p>
    <w:p w:rsidR="00DE1429" w:rsidRPr="00381CA7" w:rsidRDefault="00DE1429" w:rsidP="00DE1429">
      <w:pPr>
        <w:spacing w:after="0" w:line="240" w:lineRule="auto"/>
        <w:rPr>
          <w:rFonts w:ascii="TH Sarabun New" w:hAnsi="TH Sarabun New" w:cs="TH Sarabun New"/>
          <w:b/>
          <w:bCs/>
          <w:sz w:val="32"/>
          <w:szCs w:val="32"/>
        </w:rPr>
      </w:pPr>
      <w:r w:rsidRPr="00381CA7">
        <w:rPr>
          <w:rFonts w:ascii="TH Sarabun New" w:hAnsi="TH Sarabun New" w:cs="TH Sarabun New"/>
          <w:b/>
          <w:bCs/>
          <w:sz w:val="32"/>
          <w:szCs w:val="32"/>
        </w:rPr>
        <w:t>On and off campus access (</w:t>
      </w:r>
      <w:proofErr w:type="spellStart"/>
      <w:r w:rsidRPr="00381CA7">
        <w:rPr>
          <w:rFonts w:ascii="TH Sarabun New" w:hAnsi="TH Sarabun New" w:cs="TH Sarabun New"/>
          <w:b/>
          <w:bCs/>
          <w:sz w:val="32"/>
          <w:szCs w:val="32"/>
        </w:rPr>
        <w:t>WiFi</w:t>
      </w:r>
      <w:proofErr w:type="spellEnd"/>
      <w:r w:rsidRPr="00381CA7">
        <w:rPr>
          <w:rFonts w:ascii="TH Sarabun New" w:hAnsi="TH Sarabun New" w:cs="TH Sarabun New"/>
          <w:b/>
          <w:bCs/>
          <w:sz w:val="32"/>
          <w:szCs w:val="32"/>
        </w:rPr>
        <w:t xml:space="preserve"> and VPN)-The Loop</w:t>
      </w:r>
    </w:p>
    <w:p w:rsidR="00DE1429" w:rsidRPr="00DE1429" w:rsidRDefault="00DE1429" w:rsidP="007D15BE">
      <w:pPr>
        <w:spacing w:after="0" w:line="240" w:lineRule="auto"/>
        <w:jc w:val="thaiDistribute"/>
        <w:rPr>
          <w:rFonts w:ascii="TH Sarabun New" w:hAnsi="TH Sarabun New" w:cs="TH Sarabun New"/>
          <w:sz w:val="32"/>
          <w:szCs w:val="32"/>
        </w:rPr>
      </w:pPr>
      <w:proofErr w:type="spellStart"/>
      <w:r w:rsidRPr="00DE1429">
        <w:rPr>
          <w:rFonts w:ascii="TH Sarabun New" w:hAnsi="TH Sarabun New" w:cs="TH Sarabun New"/>
          <w:sz w:val="32"/>
          <w:szCs w:val="32"/>
        </w:rPr>
        <w:t>Blackpool</w:t>
      </w:r>
      <w:proofErr w:type="spellEnd"/>
      <w:r w:rsidRPr="00DE1429">
        <w:rPr>
          <w:rFonts w:ascii="TH Sarabun New" w:hAnsi="TH Sarabun New" w:cs="TH Sarabun New"/>
          <w:sz w:val="32"/>
          <w:szCs w:val="32"/>
        </w:rPr>
        <w:t xml:space="preserve"> and The Fylde College, one of the UK’s leading Further Education colleges.</w:t>
      </w:r>
    </w:p>
    <w:p w:rsidR="00DE1429" w:rsidRPr="00DE1429" w:rsidRDefault="00DE1429" w:rsidP="007D15BE">
      <w:pPr>
        <w:spacing w:after="0" w:line="240" w:lineRule="auto"/>
        <w:jc w:val="thaiDistribute"/>
        <w:rPr>
          <w:rFonts w:ascii="TH Sarabun New" w:hAnsi="TH Sarabun New" w:cs="TH Sarabun New"/>
          <w:sz w:val="32"/>
          <w:szCs w:val="32"/>
        </w:rPr>
      </w:pPr>
      <w:proofErr w:type="gramStart"/>
      <w:r w:rsidRPr="00381CA7">
        <w:rPr>
          <w:rFonts w:ascii="TH Sarabun New" w:hAnsi="TH Sarabun New" w:cs="TH Sarabun New"/>
          <w:b/>
          <w:bCs/>
          <w:sz w:val="32"/>
          <w:szCs w:val="32"/>
        </w:rPr>
        <w:t>Self-service</w:t>
      </w:r>
      <w:r w:rsidR="001A1510">
        <w:rPr>
          <w:rFonts w:ascii="TH Sarabun New" w:hAnsi="TH Sarabun New" w:cs="TH Sarabun New"/>
          <w:sz w:val="32"/>
          <w:szCs w:val="32"/>
        </w:rPr>
        <w:t xml:space="preserve"> machines-Borrow/</w:t>
      </w:r>
      <w:r w:rsidRPr="00DE1429">
        <w:rPr>
          <w:rFonts w:ascii="TH Sarabun New" w:hAnsi="TH Sarabun New" w:cs="TH Sarabun New"/>
          <w:sz w:val="32"/>
          <w:szCs w:val="32"/>
        </w:rPr>
        <w:t>return books.</w:t>
      </w:r>
      <w:proofErr w:type="gramEnd"/>
      <w:r w:rsidRPr="00DE1429">
        <w:rPr>
          <w:rFonts w:ascii="TH Sarabun New" w:hAnsi="TH Sarabun New" w:cs="TH Sarabun New"/>
          <w:sz w:val="32"/>
          <w:szCs w:val="32"/>
        </w:rPr>
        <w:t xml:space="preserve"> This could be the first (Further Education college) to install and use these self-service machines</w:t>
      </w:r>
      <w:r w:rsidR="001A1510">
        <w:rPr>
          <w:rFonts w:ascii="TH Sarabun New" w:hAnsi="TH Sarabun New" w:cs="TH Sarabun New"/>
          <w:sz w:val="32"/>
          <w:szCs w:val="32"/>
        </w:rPr>
        <w:t xml:space="preserve"> </w:t>
      </w:r>
      <w:r w:rsidRPr="00DE1429">
        <w:rPr>
          <w:rFonts w:ascii="TH Sarabun New" w:hAnsi="TH Sarabun New" w:cs="TH Sarabun New"/>
          <w:sz w:val="32"/>
          <w:szCs w:val="32"/>
        </w:rPr>
        <w:t>which allow students to book out or return books using their student card.</w:t>
      </w:r>
    </w:p>
    <w:p w:rsidR="00DE1429" w:rsidRPr="00DE1429" w:rsidRDefault="00DE1429" w:rsidP="007D15BE">
      <w:pPr>
        <w:spacing w:after="0" w:line="240" w:lineRule="auto"/>
        <w:jc w:val="thaiDistribute"/>
        <w:rPr>
          <w:rFonts w:ascii="TH Sarabun New" w:hAnsi="TH Sarabun New" w:cs="TH Sarabun New"/>
          <w:sz w:val="32"/>
          <w:szCs w:val="32"/>
        </w:rPr>
      </w:pPr>
      <w:proofErr w:type="gramStart"/>
      <w:r w:rsidRPr="001A1510">
        <w:rPr>
          <w:rFonts w:ascii="TH Sarabun New" w:hAnsi="TH Sarabun New" w:cs="TH Sarabun New"/>
          <w:b/>
          <w:bCs/>
          <w:sz w:val="32"/>
          <w:szCs w:val="32"/>
        </w:rPr>
        <w:t>Social areas for networking</w:t>
      </w:r>
      <w:r w:rsidRPr="00DE1429">
        <w:rPr>
          <w:rFonts w:ascii="TH Sarabun New" w:hAnsi="TH Sarabun New" w:cs="TH Sarabun New"/>
          <w:sz w:val="32"/>
          <w:szCs w:val="32"/>
        </w:rPr>
        <w:t xml:space="preserve"> or single study</w:t>
      </w:r>
      <w:r w:rsidR="007D15BE">
        <w:rPr>
          <w:rFonts w:ascii="TH Sarabun New" w:hAnsi="TH Sarabun New" w:cs="TH Sarabun New"/>
          <w:sz w:val="32"/>
          <w:szCs w:val="32"/>
        </w:rPr>
        <w:t xml:space="preserve"> </w:t>
      </w:r>
      <w:r w:rsidRPr="00DE1429">
        <w:rPr>
          <w:rFonts w:ascii="TH Sarabun New" w:hAnsi="TH Sarabun New" w:cs="TH Sarabun New"/>
          <w:sz w:val="32"/>
          <w:szCs w:val="32"/>
        </w:rPr>
        <w:t>in more comfortable surroundings has</w:t>
      </w:r>
      <w:proofErr w:type="gramEnd"/>
      <w:r w:rsidRPr="00DE1429">
        <w:rPr>
          <w:rFonts w:ascii="TH Sarabun New" w:hAnsi="TH Sarabun New" w:cs="TH Sarabun New"/>
          <w:sz w:val="32"/>
          <w:szCs w:val="32"/>
        </w:rPr>
        <w:t xml:space="preserve"> been included with use of swivel panels to reveal power outlets for laptops.</w:t>
      </w:r>
    </w:p>
    <w:p w:rsidR="007D15BE" w:rsidRDefault="00DE1429" w:rsidP="007D15BE">
      <w:pPr>
        <w:spacing w:after="0" w:line="240" w:lineRule="auto"/>
        <w:jc w:val="thaiDistribute"/>
        <w:rPr>
          <w:rFonts w:ascii="TH Sarabun New" w:hAnsi="TH Sarabun New" w:cs="TH Sarabun New"/>
          <w:sz w:val="32"/>
          <w:szCs w:val="32"/>
        </w:rPr>
      </w:pPr>
      <w:r w:rsidRPr="007D15BE">
        <w:rPr>
          <w:rFonts w:ascii="TH Sarabun New" w:hAnsi="TH Sarabun New" w:cs="TH Sarabun New"/>
          <w:b/>
          <w:bCs/>
          <w:sz w:val="32"/>
          <w:szCs w:val="32"/>
        </w:rPr>
        <w:t>Bookshelves</w:t>
      </w:r>
      <w:r w:rsidR="007D15BE">
        <w:rPr>
          <w:rFonts w:ascii="TH Sarabun New" w:hAnsi="TH Sarabun New" w:cs="TH Sarabun New"/>
          <w:sz w:val="32"/>
          <w:szCs w:val="32"/>
        </w:rPr>
        <w:t xml:space="preserve"> </w:t>
      </w:r>
      <w:r w:rsidR="007D15BE" w:rsidRPr="00DE1429">
        <w:rPr>
          <w:rFonts w:ascii="TH Sarabun New" w:hAnsi="TH Sarabun New" w:cs="TH Sarabun New"/>
          <w:sz w:val="32"/>
          <w:szCs w:val="32"/>
        </w:rPr>
        <w:t>some</w:t>
      </w:r>
      <w:r w:rsidRPr="00DE1429">
        <w:rPr>
          <w:rFonts w:ascii="TH Sarabun New" w:hAnsi="TH Sarabun New" w:cs="TH Sarabun New"/>
          <w:sz w:val="32"/>
          <w:szCs w:val="32"/>
        </w:rPr>
        <w:t xml:space="preserve"> of the refurbishment caught </w:t>
      </w:r>
      <w:r w:rsidR="00D4128A">
        <w:rPr>
          <w:rFonts w:ascii="TH Sarabun New" w:hAnsi="TH Sarabun New" w:cs="TH Sarabun New"/>
          <w:sz w:val="32"/>
          <w:szCs w:val="32"/>
        </w:rPr>
        <w:t>visitors’</w:t>
      </w:r>
      <w:r w:rsidRPr="00DE1429">
        <w:rPr>
          <w:rFonts w:ascii="TH Sarabun New" w:hAnsi="TH Sarabun New" w:cs="TH Sarabun New"/>
          <w:sz w:val="32"/>
          <w:szCs w:val="32"/>
        </w:rPr>
        <w:t xml:space="preserve"> eye</w:t>
      </w:r>
      <w:r w:rsidR="00D4128A">
        <w:rPr>
          <w:rFonts w:ascii="TH Sarabun New" w:hAnsi="TH Sarabun New" w:cs="TH Sarabun New"/>
          <w:sz w:val="32"/>
          <w:szCs w:val="32"/>
        </w:rPr>
        <w:t>s</w:t>
      </w:r>
      <w:r w:rsidRPr="00DE1429">
        <w:rPr>
          <w:rFonts w:ascii="TH Sarabun New" w:hAnsi="TH Sarabun New" w:cs="TH Sarabun New"/>
          <w:sz w:val="32"/>
          <w:szCs w:val="32"/>
        </w:rPr>
        <w:t xml:space="preserve"> - bookshelves with inbuilt concealed lighting </w:t>
      </w:r>
      <w:proofErr w:type="gramStart"/>
      <w:r w:rsidRPr="00DE1429">
        <w:rPr>
          <w:rFonts w:ascii="TH Sarabun New" w:hAnsi="TH Sarabun New" w:cs="TH Sarabun New"/>
          <w:sz w:val="32"/>
          <w:szCs w:val="32"/>
        </w:rPr>
        <w:t>has</w:t>
      </w:r>
      <w:proofErr w:type="gramEnd"/>
      <w:r w:rsidRPr="00DE1429">
        <w:rPr>
          <w:rFonts w:ascii="TH Sarabun New" w:hAnsi="TH Sarabun New" w:cs="TH Sarabun New"/>
          <w:sz w:val="32"/>
          <w:szCs w:val="32"/>
        </w:rPr>
        <w:t xml:space="preserve"> been used which certainly makes the books stand out</w:t>
      </w:r>
      <w:r w:rsidR="007D15BE">
        <w:rPr>
          <w:rFonts w:ascii="TH Sarabun New" w:hAnsi="TH Sarabun New" w:cs="TH Sarabun New"/>
          <w:sz w:val="32"/>
          <w:szCs w:val="32"/>
        </w:rPr>
        <w:t xml:space="preserve"> </w:t>
      </w:r>
      <w:r w:rsidRPr="00DE1429">
        <w:rPr>
          <w:rFonts w:ascii="TH Sarabun New" w:hAnsi="TH Sarabun New" w:cs="TH Sarabun New"/>
          <w:sz w:val="32"/>
          <w:szCs w:val="32"/>
        </w:rPr>
        <w:t xml:space="preserve">and looks attractive and draws you towards them. </w:t>
      </w:r>
    </w:p>
    <w:p w:rsidR="00DE1429" w:rsidRPr="00DE1429" w:rsidRDefault="00DE1429" w:rsidP="007D15BE">
      <w:pPr>
        <w:spacing w:after="0" w:line="240" w:lineRule="auto"/>
        <w:jc w:val="thaiDistribute"/>
        <w:rPr>
          <w:rFonts w:ascii="TH Sarabun New" w:hAnsi="TH Sarabun New" w:cs="TH Sarabun New"/>
          <w:sz w:val="32"/>
          <w:szCs w:val="32"/>
        </w:rPr>
      </w:pPr>
      <w:r w:rsidRPr="00DE1429">
        <w:rPr>
          <w:rFonts w:ascii="TH Sarabun New" w:hAnsi="TH Sarabun New" w:cs="TH Sarabun New"/>
          <w:sz w:val="32"/>
          <w:szCs w:val="32"/>
        </w:rPr>
        <w:t>The Loop</w:t>
      </w:r>
      <w:r w:rsidR="007D15BE">
        <w:rPr>
          <w:rFonts w:ascii="TH Sarabun New" w:hAnsi="TH Sarabun New" w:cs="TH Sarabun New"/>
          <w:sz w:val="32"/>
          <w:szCs w:val="32"/>
        </w:rPr>
        <w:t xml:space="preserve"> </w:t>
      </w:r>
      <w:hyperlink r:id="rId28" w:history="1">
        <w:r w:rsidR="007D15BE" w:rsidRPr="00E902A5">
          <w:rPr>
            <w:rStyle w:val="Hyperlink"/>
            <w:rFonts w:ascii="TH Sarabun New" w:hAnsi="TH Sarabun New" w:cs="TH Sarabun New"/>
            <w:sz w:val="32"/>
            <w:szCs w:val="32"/>
          </w:rPr>
          <w:t>http://jbep.blogspot.com/2007/11/innovative-college-library.html</w:t>
        </w:r>
      </w:hyperlink>
      <w:r w:rsidR="007D15BE">
        <w:rPr>
          <w:rFonts w:ascii="TH Sarabun New" w:hAnsi="TH Sarabun New" w:cs="TH Sarabun New"/>
          <w:sz w:val="32"/>
          <w:szCs w:val="32"/>
        </w:rPr>
        <w:t xml:space="preserve"> </w:t>
      </w:r>
    </w:p>
    <w:p w:rsidR="00DE1429" w:rsidRPr="00DE1429" w:rsidRDefault="00DE1429" w:rsidP="00DE1429">
      <w:pPr>
        <w:spacing w:after="0" w:line="240" w:lineRule="auto"/>
        <w:rPr>
          <w:rFonts w:ascii="TH Sarabun New" w:hAnsi="TH Sarabun New" w:cs="TH Sarabun New"/>
          <w:sz w:val="32"/>
          <w:szCs w:val="32"/>
        </w:rPr>
      </w:pPr>
    </w:p>
    <w:p w:rsidR="00DE1429" w:rsidRPr="007D15BE" w:rsidRDefault="00DE1429" w:rsidP="00DE1429">
      <w:pPr>
        <w:spacing w:after="0" w:line="240" w:lineRule="auto"/>
        <w:rPr>
          <w:rFonts w:ascii="TH Sarabun New" w:hAnsi="TH Sarabun New" w:cs="TH Sarabun New"/>
          <w:b/>
          <w:bCs/>
          <w:sz w:val="32"/>
          <w:szCs w:val="32"/>
        </w:rPr>
      </w:pPr>
      <w:r w:rsidRPr="007D15BE">
        <w:rPr>
          <w:rFonts w:ascii="TH Sarabun New" w:hAnsi="TH Sarabun New" w:cs="TH Sarabun New"/>
          <w:b/>
          <w:bCs/>
          <w:sz w:val="32"/>
          <w:szCs w:val="32"/>
          <w:cs/>
        </w:rPr>
        <w:t>การใช้บริการห้องสมุดภายในและภายนอกสถาบัน</w:t>
      </w:r>
    </w:p>
    <w:p w:rsidR="00DE1429" w:rsidRPr="00DE1429" w:rsidRDefault="00DE1429" w:rsidP="00413EA9">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 xml:space="preserve">ห้องสมุดในปัจจุบันใช้เทคโนโลยีในการบริการสื่อสารระหว่างผู้ใช้บริการทั้งในและนอกสถานที่ ได้แก่ การใช้ระบบ </w:t>
      </w:r>
      <w:proofErr w:type="spellStart"/>
      <w:r w:rsidRPr="00DE1429">
        <w:rPr>
          <w:rFonts w:ascii="TH Sarabun New" w:hAnsi="TH Sarabun New" w:cs="TH Sarabun New"/>
          <w:sz w:val="32"/>
          <w:szCs w:val="32"/>
        </w:rPr>
        <w:t>WiFi</w:t>
      </w:r>
      <w:proofErr w:type="spellEnd"/>
      <w:r w:rsidRPr="00DE1429">
        <w:rPr>
          <w:rFonts w:ascii="TH Sarabun New" w:hAnsi="TH Sarabun New" w:cs="TH Sarabun New"/>
          <w:sz w:val="32"/>
          <w:szCs w:val="32"/>
        </w:rPr>
        <w:t xml:space="preserve"> and VPN</w:t>
      </w:r>
      <w:r w:rsidR="007D15BE">
        <w:rPr>
          <w:rFonts w:ascii="TH Sarabun New" w:hAnsi="TH Sarabun New" w:cs="TH Sarabun New"/>
          <w:sz w:val="32"/>
          <w:szCs w:val="32"/>
        </w:rPr>
        <w:t xml:space="preserve"> </w:t>
      </w:r>
      <w:r w:rsidRPr="00DE1429">
        <w:rPr>
          <w:rFonts w:ascii="TH Sarabun New" w:hAnsi="TH Sarabun New" w:cs="TH Sarabun New"/>
          <w:sz w:val="32"/>
          <w:szCs w:val="32"/>
          <w:cs/>
        </w:rPr>
        <w:t>ทั้งยังจัดให้ผู้ใช้ดำเนินการยืม-คืนหนังสือด้วยตนเองแบบอัตโนมัติโดยไม่ต้องมีเจ้าหน้าที่ให้บริการ การจัดพื้นที่และบรรยากาศผ่อนคลายสำหรับปรึกษาหารือ พูดคุย</w:t>
      </w:r>
      <w:r w:rsidR="007D15BE">
        <w:rPr>
          <w:rFonts w:ascii="TH Sarabun New" w:hAnsi="TH Sarabun New" w:cs="TH Sarabun New"/>
          <w:sz w:val="32"/>
          <w:szCs w:val="32"/>
        </w:rPr>
        <w:t xml:space="preserve"> </w:t>
      </w:r>
      <w:r w:rsidRPr="00DE1429">
        <w:rPr>
          <w:rFonts w:ascii="TH Sarabun New" w:hAnsi="TH Sarabun New" w:cs="TH Sarabun New"/>
          <w:sz w:val="32"/>
          <w:szCs w:val="32"/>
          <w:cs/>
        </w:rPr>
        <w:t>และบริการพื้นที่สำหรับศึกษาเดี่ยว โดยห้องสมุดจัดอุปกรณ์ที่จำเป็นในกรณีที่ผู้ใช้บริการมีคอมพิวเตอร์ของตนเอง</w:t>
      </w:r>
      <w:r w:rsidR="007D15BE">
        <w:rPr>
          <w:rFonts w:ascii="TH Sarabun New" w:hAnsi="TH Sarabun New" w:cs="TH Sarabun New"/>
          <w:sz w:val="32"/>
          <w:szCs w:val="32"/>
        </w:rPr>
        <w:t xml:space="preserve"> </w:t>
      </w:r>
      <w:r w:rsidRPr="00DE1429">
        <w:rPr>
          <w:rFonts w:ascii="TH Sarabun New" w:hAnsi="TH Sarabun New" w:cs="TH Sarabun New"/>
          <w:sz w:val="32"/>
          <w:szCs w:val="32"/>
          <w:cs/>
        </w:rPr>
        <w:t>นอกจากนี้ห้องสมุดยังพยายามปรับปรุงการจัดชั้นหนังสือให้มองเห็นง่ายและสวยงามดึงดูดความสนใจมากขึ้น</w:t>
      </w:r>
    </w:p>
    <w:p w:rsidR="00DE1429" w:rsidRPr="00DE1429" w:rsidRDefault="00DE1429" w:rsidP="00DE1429">
      <w:pPr>
        <w:spacing w:after="0" w:line="240" w:lineRule="auto"/>
        <w:rPr>
          <w:rFonts w:ascii="TH Sarabun New" w:hAnsi="TH Sarabun New" w:cs="TH Sarabun New"/>
          <w:sz w:val="32"/>
          <w:szCs w:val="32"/>
        </w:rPr>
      </w:pPr>
    </w:p>
    <w:p w:rsidR="00413EA9" w:rsidRDefault="00413EA9" w:rsidP="00DE1429">
      <w:pPr>
        <w:spacing w:after="0" w:line="240" w:lineRule="auto"/>
        <w:rPr>
          <w:rFonts w:ascii="TH Sarabun New" w:hAnsi="TH Sarabun New" w:cs="TH Sarabun New"/>
          <w:sz w:val="32"/>
          <w:szCs w:val="32"/>
        </w:rPr>
      </w:pPr>
    </w:p>
    <w:p w:rsidR="00413EA9" w:rsidRDefault="00413EA9" w:rsidP="00DE1429">
      <w:pPr>
        <w:spacing w:after="0" w:line="240" w:lineRule="auto"/>
        <w:rPr>
          <w:rFonts w:ascii="TH Sarabun New" w:hAnsi="TH Sarabun New" w:cs="TH Sarabun New"/>
          <w:sz w:val="32"/>
          <w:szCs w:val="32"/>
        </w:rPr>
      </w:pPr>
    </w:p>
    <w:p w:rsidR="00083383" w:rsidRDefault="00083383" w:rsidP="00DE1429">
      <w:pPr>
        <w:spacing w:after="0" w:line="240" w:lineRule="auto"/>
        <w:rPr>
          <w:rFonts w:ascii="TH Sarabun New" w:hAnsi="TH Sarabun New" w:cs="TH Sarabun New"/>
          <w:sz w:val="32"/>
          <w:szCs w:val="32"/>
        </w:rPr>
      </w:pPr>
    </w:p>
    <w:p w:rsidR="00DE1429" w:rsidRDefault="00DE1429" w:rsidP="00DE1429">
      <w:pPr>
        <w:spacing w:after="0" w:line="240" w:lineRule="auto"/>
        <w:rPr>
          <w:rFonts w:ascii="TH Sarabun New" w:hAnsi="TH Sarabun New" w:cs="TH Sarabun New"/>
          <w:b/>
          <w:bCs/>
          <w:sz w:val="32"/>
          <w:szCs w:val="32"/>
        </w:rPr>
      </w:pPr>
      <w:r w:rsidRPr="00413EA9">
        <w:rPr>
          <w:rFonts w:ascii="TH Sarabun New" w:hAnsi="TH Sarabun New" w:cs="TH Sarabun New"/>
          <w:b/>
          <w:bCs/>
          <w:sz w:val="32"/>
          <w:szCs w:val="32"/>
        </w:rPr>
        <w:lastRenderedPageBreak/>
        <w:t>Group and individual study areas</w:t>
      </w:r>
    </w:p>
    <w:p w:rsidR="00413EA9" w:rsidRPr="00413EA9" w:rsidRDefault="00413EA9" w:rsidP="00DE1429">
      <w:pPr>
        <w:spacing w:after="0" w:line="240" w:lineRule="auto"/>
        <w:rPr>
          <w:rFonts w:ascii="TH Sarabun New" w:hAnsi="TH Sarabun New" w:cs="TH Sarabun New"/>
          <w:b/>
          <w:bCs/>
          <w:sz w:val="32"/>
          <w:szCs w:val="32"/>
        </w:rPr>
      </w:pPr>
    </w:p>
    <w:p w:rsidR="00DE1429" w:rsidRPr="00DE1429" w:rsidRDefault="00413EA9" w:rsidP="00413EA9">
      <w:pPr>
        <w:spacing w:after="0" w:line="240" w:lineRule="auto"/>
        <w:jc w:val="center"/>
        <w:rPr>
          <w:rFonts w:ascii="TH Sarabun New" w:hAnsi="TH Sarabun New" w:cs="TH Sarabun New"/>
          <w:sz w:val="32"/>
          <w:szCs w:val="32"/>
        </w:rPr>
      </w:pPr>
      <w:r>
        <w:rPr>
          <w:rFonts w:ascii="TH Sarabun New" w:hAnsi="TH Sarabun New" w:cs="TH Sarabun New"/>
          <w:noProof/>
          <w:sz w:val="32"/>
          <w:szCs w:val="32"/>
        </w:rPr>
        <w:drawing>
          <wp:inline distT="0" distB="0" distL="0" distR="0" wp14:anchorId="46D7505C" wp14:editId="4D32B19D">
            <wp:extent cx="1828800" cy="1406769"/>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29">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r>
        <w:rPr>
          <w:rFonts w:ascii="TH Sarabun New" w:hAnsi="TH Sarabun New" w:cs="TH Sarabun New"/>
          <w:sz w:val="32"/>
          <w:szCs w:val="32"/>
        </w:rPr>
        <w:t xml:space="preserve"> </w:t>
      </w:r>
      <w:r>
        <w:rPr>
          <w:rFonts w:ascii="TH Sarabun New" w:hAnsi="TH Sarabun New" w:cs="TH Sarabun New"/>
          <w:noProof/>
          <w:sz w:val="32"/>
          <w:szCs w:val="32"/>
        </w:rPr>
        <w:drawing>
          <wp:inline distT="0" distB="0" distL="0" distR="0" wp14:anchorId="75A65914" wp14:editId="09B45299">
            <wp:extent cx="1828800" cy="1406769"/>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30">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r>
        <w:rPr>
          <w:rFonts w:ascii="TH Sarabun New" w:hAnsi="TH Sarabun New" w:cs="TH Sarabun New"/>
          <w:sz w:val="32"/>
          <w:szCs w:val="32"/>
        </w:rPr>
        <w:t xml:space="preserve"> </w:t>
      </w:r>
      <w:r>
        <w:rPr>
          <w:rFonts w:ascii="TH Sarabun New" w:hAnsi="TH Sarabun New" w:cs="TH Sarabun New"/>
          <w:noProof/>
          <w:sz w:val="32"/>
          <w:szCs w:val="32"/>
        </w:rPr>
        <w:drawing>
          <wp:inline distT="0" distB="0" distL="0" distR="0" wp14:anchorId="2F6F1FD4" wp14:editId="5524CCE0">
            <wp:extent cx="1828800" cy="1406769"/>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31">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p>
    <w:p w:rsidR="00DE1429" w:rsidRPr="00413EA9" w:rsidRDefault="00DE1429" w:rsidP="00413EA9">
      <w:pPr>
        <w:spacing w:after="0" w:line="240" w:lineRule="auto"/>
        <w:jc w:val="center"/>
        <w:rPr>
          <w:rFonts w:ascii="TH Sarabun New" w:hAnsi="TH Sarabun New" w:cs="TH Sarabun New"/>
          <w:sz w:val="32"/>
          <w:szCs w:val="32"/>
        </w:rPr>
      </w:pPr>
      <w:r w:rsidRPr="00413EA9">
        <w:rPr>
          <w:rFonts w:ascii="TH Sarabun New" w:hAnsi="TH Sarabun New" w:cs="TH Sarabun New"/>
          <w:sz w:val="32"/>
          <w:szCs w:val="32"/>
        </w:rPr>
        <w:t>Learning &amp; Research Commons</w:t>
      </w:r>
    </w:p>
    <w:p w:rsidR="00413EA9" w:rsidRDefault="00413EA9" w:rsidP="00DE1429">
      <w:pPr>
        <w:spacing w:after="0" w:line="240" w:lineRule="auto"/>
        <w:rPr>
          <w:rFonts w:ascii="TH Sarabun New" w:hAnsi="TH Sarabun New" w:cs="TH Sarabun New"/>
          <w:b/>
          <w:bCs/>
          <w:sz w:val="32"/>
          <w:szCs w:val="32"/>
        </w:rPr>
      </w:pPr>
    </w:p>
    <w:p w:rsidR="00DE1429" w:rsidRPr="00413EA9" w:rsidRDefault="00DE1429" w:rsidP="00DE1429">
      <w:pPr>
        <w:spacing w:after="0" w:line="240" w:lineRule="auto"/>
        <w:rPr>
          <w:rFonts w:ascii="TH Sarabun New" w:hAnsi="TH Sarabun New" w:cs="TH Sarabun New"/>
          <w:b/>
          <w:bCs/>
          <w:sz w:val="32"/>
          <w:szCs w:val="32"/>
        </w:rPr>
      </w:pPr>
      <w:r w:rsidRPr="00413EA9">
        <w:rPr>
          <w:rFonts w:ascii="TH Sarabun New" w:hAnsi="TH Sarabun New" w:cs="TH Sarabun New"/>
          <w:b/>
          <w:bCs/>
          <w:sz w:val="32"/>
          <w:szCs w:val="32"/>
        </w:rPr>
        <w:t>Research Commons</w:t>
      </w:r>
    </w:p>
    <w:p w:rsidR="00DE1429" w:rsidRPr="00DE1429" w:rsidRDefault="00DE1429" w:rsidP="00083383">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rPr>
        <w:t>The Research Commons at UCLA is the center for the Research Library's flexible, technology-enabled spaces in which</w:t>
      </w:r>
      <w:r w:rsidR="00083383">
        <w:rPr>
          <w:rFonts w:ascii="TH Sarabun New" w:hAnsi="TH Sarabun New" w:cs="TH Sarabun New"/>
          <w:sz w:val="32"/>
          <w:szCs w:val="32"/>
        </w:rPr>
        <w:t xml:space="preserve"> </w:t>
      </w:r>
      <w:r w:rsidRPr="00DE1429">
        <w:rPr>
          <w:rFonts w:ascii="TH Sarabun New" w:hAnsi="TH Sarabun New" w:cs="TH Sarabun New"/>
          <w:sz w:val="32"/>
          <w:szCs w:val="32"/>
        </w:rPr>
        <w:t>students</w:t>
      </w:r>
      <w:r w:rsidR="00083383">
        <w:rPr>
          <w:rFonts w:ascii="TH Sarabun New" w:hAnsi="TH Sarabun New" w:cs="TH Sarabun New"/>
          <w:sz w:val="32"/>
          <w:szCs w:val="32"/>
        </w:rPr>
        <w:t xml:space="preserve"> </w:t>
      </w:r>
      <w:r w:rsidRPr="00DE1429">
        <w:rPr>
          <w:rFonts w:ascii="TH Sarabun New" w:hAnsi="TH Sarabun New" w:cs="TH Sarabun New"/>
          <w:sz w:val="32"/>
          <w:szCs w:val="32"/>
        </w:rPr>
        <w:t>and</w:t>
      </w:r>
      <w:r w:rsidR="00083383">
        <w:rPr>
          <w:rFonts w:ascii="TH Sarabun New" w:hAnsi="TH Sarabun New" w:cs="TH Sarabun New"/>
          <w:sz w:val="32"/>
          <w:szCs w:val="32"/>
        </w:rPr>
        <w:t xml:space="preserve"> </w:t>
      </w:r>
      <w:r w:rsidRPr="00DE1429">
        <w:rPr>
          <w:rFonts w:ascii="TH Sarabun New" w:hAnsi="TH Sarabun New" w:cs="TH Sarabun New"/>
          <w:sz w:val="32"/>
          <w:szCs w:val="32"/>
        </w:rPr>
        <w:t>faculty can utilize library resources,</w:t>
      </w:r>
      <w:r w:rsidR="00083383">
        <w:rPr>
          <w:rFonts w:ascii="TH Sarabun New" w:hAnsi="TH Sarabun New" w:cs="TH Sarabun New"/>
          <w:sz w:val="32"/>
          <w:szCs w:val="32"/>
        </w:rPr>
        <w:t xml:space="preserve"> </w:t>
      </w:r>
      <w:r w:rsidRPr="00DE1429">
        <w:rPr>
          <w:rFonts w:ascii="TH Sarabun New" w:hAnsi="TH Sarabun New" w:cs="TH Sarabun New"/>
          <w:sz w:val="32"/>
          <w:szCs w:val="32"/>
        </w:rPr>
        <w:t>conduct research, and collaborate with one another. Features include:</w:t>
      </w:r>
      <w:r w:rsidR="00083383">
        <w:rPr>
          <w:rFonts w:ascii="TH Sarabun New" w:hAnsi="TH Sarabun New" w:cs="TH Sarabun New"/>
          <w:sz w:val="32"/>
          <w:szCs w:val="32"/>
        </w:rPr>
        <w:t xml:space="preserve"> </w:t>
      </w:r>
      <w:r w:rsidRPr="00DE1429">
        <w:rPr>
          <w:rFonts w:ascii="TH Sarabun New" w:hAnsi="TH Sarabun New" w:cs="TH Sarabun New"/>
          <w:sz w:val="32"/>
          <w:szCs w:val="32"/>
        </w:rPr>
        <w:t>collaboration pods with work surfaces configured around large-screen monitors, group study rooms, a classroom, laptop lending service,</w:t>
      </w:r>
      <w:r w:rsidR="00083383">
        <w:rPr>
          <w:rFonts w:ascii="TH Sarabun New" w:hAnsi="TH Sarabun New" w:cs="TH Sarabun New"/>
          <w:sz w:val="32"/>
          <w:szCs w:val="32"/>
        </w:rPr>
        <w:t xml:space="preserve"> </w:t>
      </w:r>
      <w:r w:rsidRPr="00DE1429">
        <w:rPr>
          <w:rFonts w:ascii="TH Sarabun New" w:hAnsi="TH Sarabun New" w:cs="TH Sarabun New"/>
          <w:sz w:val="32"/>
          <w:szCs w:val="32"/>
        </w:rPr>
        <w:t>printers, copiers, and a scanner, the Digital Hub and the Laboratory for Digital Cultural Heritage.</w:t>
      </w:r>
    </w:p>
    <w:p w:rsidR="00083383" w:rsidRDefault="00DE1429" w:rsidP="00083383">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rPr>
        <w:t>“The design of the library combines a traditional reading room and a collaborative digital research commons,” said Susan Parker, deputy university librarian at UCLA</w:t>
      </w:r>
      <w:r w:rsidR="00083383">
        <w:rPr>
          <w:rFonts w:ascii="TH Sarabun New" w:hAnsi="TH Sarabun New" w:cs="TH Sarabun New"/>
          <w:sz w:val="32"/>
          <w:szCs w:val="32"/>
        </w:rPr>
        <w:t xml:space="preserve"> </w:t>
      </w:r>
      <w:r w:rsidRPr="00DE1429">
        <w:rPr>
          <w:rFonts w:ascii="TH Sarabun New" w:hAnsi="TH Sarabun New" w:cs="TH Sarabun New"/>
          <w:sz w:val="32"/>
          <w:szCs w:val="32"/>
        </w:rPr>
        <w:t xml:space="preserve">and one of the project managers for the renovation. </w:t>
      </w:r>
    </w:p>
    <w:p w:rsidR="00DE1429" w:rsidRPr="00DE1429" w:rsidRDefault="00DE1429" w:rsidP="00083383">
      <w:pPr>
        <w:spacing w:after="0" w:line="240" w:lineRule="auto"/>
        <w:jc w:val="thaiDistribute"/>
        <w:rPr>
          <w:rFonts w:ascii="TH Sarabun New" w:hAnsi="TH Sarabun New" w:cs="TH Sarabun New"/>
          <w:sz w:val="32"/>
          <w:szCs w:val="32"/>
        </w:rPr>
      </w:pPr>
      <w:r w:rsidRPr="00DE1429">
        <w:rPr>
          <w:rFonts w:ascii="TH Sarabun New" w:hAnsi="TH Sarabun New" w:cs="TH Sarabun New"/>
          <w:sz w:val="32"/>
          <w:szCs w:val="32"/>
        </w:rPr>
        <w:t>At UCLA</w:t>
      </w:r>
      <w:r w:rsidR="00083383">
        <w:rPr>
          <w:rFonts w:ascii="TH Sarabun New" w:hAnsi="TH Sarabun New" w:cs="TH Sarabun New"/>
          <w:sz w:val="32"/>
          <w:szCs w:val="32"/>
        </w:rPr>
        <w:t xml:space="preserve"> </w:t>
      </w:r>
      <w:hyperlink r:id="rId32" w:history="1">
        <w:r w:rsidR="00083383" w:rsidRPr="00E902A5">
          <w:rPr>
            <w:rStyle w:val="Hyperlink"/>
            <w:rFonts w:ascii="TH Sarabun New" w:hAnsi="TH Sarabun New" w:cs="TH Sarabun New"/>
            <w:sz w:val="32"/>
            <w:szCs w:val="32"/>
          </w:rPr>
          <w:t>http://www.library.ucla.edu/libraries/researchlibrary/space-reservation</w:t>
        </w:r>
      </w:hyperlink>
      <w:r w:rsidR="00083383">
        <w:rPr>
          <w:rFonts w:ascii="TH Sarabun New" w:hAnsi="TH Sarabun New" w:cs="TH Sarabun New"/>
          <w:sz w:val="32"/>
          <w:szCs w:val="32"/>
        </w:rPr>
        <w:t xml:space="preserve"> </w:t>
      </w:r>
    </w:p>
    <w:p w:rsidR="00DE1429" w:rsidRPr="00DE1429" w:rsidRDefault="00DE1429" w:rsidP="00DE1429">
      <w:pPr>
        <w:spacing w:after="0" w:line="240" w:lineRule="auto"/>
        <w:rPr>
          <w:rFonts w:ascii="TH Sarabun New" w:hAnsi="TH Sarabun New" w:cs="TH Sarabun New"/>
          <w:sz w:val="32"/>
          <w:szCs w:val="32"/>
        </w:rPr>
      </w:pPr>
    </w:p>
    <w:p w:rsidR="00DE1429" w:rsidRPr="00083383" w:rsidRDefault="00DE1429" w:rsidP="00DE1429">
      <w:pPr>
        <w:spacing w:after="0" w:line="240" w:lineRule="auto"/>
        <w:rPr>
          <w:rFonts w:ascii="TH Sarabun New" w:hAnsi="TH Sarabun New" w:cs="TH Sarabun New"/>
          <w:b/>
          <w:bCs/>
          <w:sz w:val="32"/>
          <w:szCs w:val="32"/>
        </w:rPr>
      </w:pPr>
      <w:r w:rsidRPr="00083383">
        <w:rPr>
          <w:rFonts w:ascii="TH Sarabun New" w:hAnsi="TH Sarabun New" w:cs="TH Sarabun New"/>
          <w:b/>
          <w:bCs/>
          <w:sz w:val="32"/>
          <w:szCs w:val="32"/>
          <w:cs/>
        </w:rPr>
        <w:t>บริการพื้นที่ศึกษาแบบกลุ่มและแบบเดี่ยว</w:t>
      </w:r>
    </w:p>
    <w:p w:rsidR="00DE1429" w:rsidRPr="00083383" w:rsidRDefault="00DE1429" w:rsidP="00DE1429">
      <w:pPr>
        <w:spacing w:after="0" w:line="240" w:lineRule="auto"/>
        <w:rPr>
          <w:rFonts w:ascii="TH Sarabun New" w:hAnsi="TH Sarabun New" w:cs="TH Sarabun New"/>
          <w:b/>
          <w:bCs/>
          <w:sz w:val="32"/>
          <w:szCs w:val="32"/>
        </w:rPr>
      </w:pPr>
      <w:r w:rsidRPr="00083383">
        <w:rPr>
          <w:rFonts w:ascii="TH Sarabun New" w:hAnsi="TH Sarabun New" w:cs="TH Sarabun New"/>
          <w:b/>
          <w:bCs/>
          <w:sz w:val="32"/>
          <w:szCs w:val="32"/>
          <w:cs/>
        </w:rPr>
        <w:t>พื้นที่ใช้ร่วมกันในการศึกษาและค้นคว้าความรู้เพื่อการเรียนการสอนและการวิจัย</w:t>
      </w:r>
    </w:p>
    <w:p w:rsidR="00083383" w:rsidRDefault="00DE1429" w:rsidP="00083383">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 xml:space="preserve">ที่ </w:t>
      </w:r>
      <w:r w:rsidRPr="00DE1429">
        <w:rPr>
          <w:rFonts w:ascii="TH Sarabun New" w:hAnsi="TH Sarabun New" w:cs="TH Sarabun New"/>
          <w:sz w:val="32"/>
          <w:szCs w:val="32"/>
        </w:rPr>
        <w:t xml:space="preserve">UCLA </w:t>
      </w:r>
      <w:r w:rsidRPr="00DE1429">
        <w:rPr>
          <w:rFonts w:ascii="TH Sarabun New" w:hAnsi="TH Sarabun New" w:cs="TH Sarabun New"/>
          <w:sz w:val="32"/>
          <w:szCs w:val="32"/>
          <w:cs/>
        </w:rPr>
        <w:t>ได้จัดพื้นที่สำหรับอาจารย์ นักศึกษาและนักวิจัยใช้ร่วมกันในการศึกษาและค้นคว้าความรู้เพื่อการเรียนการสอนและการวิจัย</w:t>
      </w:r>
      <w:r w:rsidR="00083383">
        <w:rPr>
          <w:rFonts w:ascii="TH Sarabun New" w:hAnsi="TH Sarabun New" w:cs="TH Sarabun New"/>
          <w:sz w:val="32"/>
          <w:szCs w:val="32"/>
        </w:rPr>
        <w:t xml:space="preserve"> </w:t>
      </w:r>
      <w:r w:rsidRPr="00DE1429">
        <w:rPr>
          <w:rFonts w:ascii="TH Sarabun New" w:hAnsi="TH Sarabun New" w:cs="TH Sarabun New"/>
          <w:sz w:val="32"/>
          <w:szCs w:val="32"/>
          <w:cs/>
        </w:rPr>
        <w:t>โดยจัดสถานที่ให้รองรับเทคโนโลยีที่จำเป็นต้องใช้ในการค้นหาข้อมูลความรู้จากห้องสมุด สามารถปรับพื้นที่และเคลื่อนย้ายอุปกรณ์เพื่อให้</w:t>
      </w:r>
      <w:r w:rsidR="00D4128A">
        <w:rPr>
          <w:rFonts w:ascii="TH Sarabun New" w:hAnsi="TH Sarabun New" w:cs="TH Sarabun New" w:hint="cs"/>
          <w:sz w:val="32"/>
          <w:szCs w:val="32"/>
          <w:cs/>
        </w:rPr>
        <w:t>เปลี่ยนเป็นสถานที่</w:t>
      </w:r>
      <w:r w:rsidRPr="00DE1429">
        <w:rPr>
          <w:rFonts w:ascii="TH Sarabun New" w:hAnsi="TH Sarabun New" w:cs="TH Sarabun New"/>
          <w:sz w:val="32"/>
          <w:szCs w:val="32"/>
          <w:cs/>
        </w:rPr>
        <w:t>จัดประชุมกลุ่มอภิปรายและนำเสนอผลงาน</w:t>
      </w:r>
      <w:r w:rsidR="00083383">
        <w:rPr>
          <w:rFonts w:ascii="TH Sarabun New" w:hAnsi="TH Sarabun New" w:cs="TH Sarabun New"/>
          <w:sz w:val="32"/>
          <w:szCs w:val="32"/>
        </w:rPr>
        <w:t xml:space="preserve"> </w:t>
      </w:r>
      <w:r w:rsidRPr="00DE1429">
        <w:rPr>
          <w:rFonts w:ascii="TH Sarabun New" w:hAnsi="TH Sarabun New" w:cs="TH Sarabun New"/>
          <w:sz w:val="32"/>
          <w:szCs w:val="32"/>
          <w:cs/>
        </w:rPr>
        <w:t>รวมทั้งจัดให้มีบริการยืมคอมพิวเตอร์พกพา เครื่องพิมพ์ สแกนเนอร์และเครื่องถ่ายเอกสาร บริการนี้เรียกว่าเป็นศูนย์รวมความรู้ดิจิทัลและใช้เป็นห้องปฏิบัติการด้านมรดกวัฒนธรรมดิจิทัลของสถาบัน</w:t>
      </w:r>
      <w:r w:rsidR="00083383">
        <w:rPr>
          <w:rFonts w:ascii="TH Sarabun New" w:hAnsi="TH Sarabun New" w:cs="TH Sarabun New"/>
          <w:sz w:val="32"/>
          <w:szCs w:val="32"/>
        </w:rPr>
        <w:t xml:space="preserve"> </w:t>
      </w:r>
      <w:r w:rsidRPr="00DE1429">
        <w:rPr>
          <w:rFonts w:ascii="TH Sarabun New" w:hAnsi="TH Sarabun New" w:cs="TH Sarabun New"/>
          <w:sz w:val="32"/>
          <w:szCs w:val="32"/>
          <w:cs/>
        </w:rPr>
        <w:t>เพราะได้ออกแบบให้เป็นห้องสมุดที่มีห้องอ่านหนังสือแบบเดิม และเป็นที่สำหรับอาจารย์ นักศึกษา และนักวิจัยใช้ร่วมกันในการศึกษาและค้นคว้า</w:t>
      </w:r>
      <w:r w:rsidR="00D4128A">
        <w:rPr>
          <w:rFonts w:ascii="TH Sarabun New" w:hAnsi="TH Sarabun New" w:cs="TH Sarabun New" w:hint="cs"/>
          <w:sz w:val="32"/>
          <w:szCs w:val="32"/>
          <w:cs/>
        </w:rPr>
        <w:t>สร้างสรรค์</w:t>
      </w:r>
      <w:r w:rsidRPr="00DE1429">
        <w:rPr>
          <w:rFonts w:ascii="TH Sarabun New" w:hAnsi="TH Sarabun New" w:cs="TH Sarabun New"/>
          <w:sz w:val="32"/>
          <w:szCs w:val="32"/>
          <w:cs/>
        </w:rPr>
        <w:t>ความรู้ดิจิทัลด้วย</w:t>
      </w:r>
    </w:p>
    <w:p w:rsidR="00083383" w:rsidRDefault="00083383">
      <w:pPr>
        <w:rPr>
          <w:rFonts w:ascii="TH Sarabun New" w:hAnsi="TH Sarabun New" w:cs="TH Sarabun New"/>
          <w:sz w:val="32"/>
          <w:szCs w:val="32"/>
        </w:rPr>
      </w:pPr>
      <w:r>
        <w:rPr>
          <w:rFonts w:ascii="TH Sarabun New" w:hAnsi="TH Sarabun New" w:cs="TH Sarabun New"/>
          <w:sz w:val="32"/>
          <w:szCs w:val="32"/>
        </w:rPr>
        <w:br w:type="page"/>
      </w:r>
    </w:p>
    <w:p w:rsidR="006D66E3" w:rsidRPr="006D66E3" w:rsidRDefault="00DE1429" w:rsidP="006D66E3">
      <w:pPr>
        <w:spacing w:after="0" w:line="240" w:lineRule="auto"/>
        <w:jc w:val="center"/>
        <w:rPr>
          <w:rFonts w:ascii="TH Sarabun New" w:hAnsi="TH Sarabun New" w:cs="TH Sarabun New"/>
          <w:b/>
          <w:bCs/>
          <w:sz w:val="32"/>
          <w:szCs w:val="32"/>
        </w:rPr>
      </w:pPr>
      <w:r w:rsidRPr="006D66E3">
        <w:rPr>
          <w:rFonts w:ascii="TH Sarabun New" w:hAnsi="TH Sarabun New" w:cs="TH Sarabun New"/>
          <w:b/>
          <w:bCs/>
          <w:sz w:val="32"/>
          <w:szCs w:val="32"/>
        </w:rPr>
        <w:lastRenderedPageBreak/>
        <w:t>Topic 2: What CGI library presents - today</w:t>
      </w:r>
    </w:p>
    <w:p w:rsidR="00DE1429" w:rsidRPr="006D66E3" w:rsidRDefault="00DE1429" w:rsidP="006D66E3">
      <w:pPr>
        <w:spacing w:after="0" w:line="240" w:lineRule="auto"/>
        <w:jc w:val="center"/>
        <w:rPr>
          <w:rFonts w:ascii="TH Sarabun New" w:hAnsi="TH Sarabun New" w:cs="TH Sarabun New"/>
          <w:b/>
          <w:bCs/>
          <w:sz w:val="32"/>
          <w:szCs w:val="32"/>
        </w:rPr>
      </w:pPr>
      <w:r w:rsidRPr="006D66E3">
        <w:rPr>
          <w:rFonts w:ascii="TH Sarabun New" w:hAnsi="TH Sarabun New" w:cs="TH Sarabun New"/>
          <w:b/>
          <w:bCs/>
          <w:sz w:val="32"/>
          <w:szCs w:val="32"/>
          <w:cs/>
        </w:rPr>
        <w:t>บริการห้องสมุดสถาบันบัณฑิตศึกษาจุฬาภรณ์ ณ ปัจจุบัน</w:t>
      </w:r>
    </w:p>
    <w:p w:rsidR="006D66E3" w:rsidRDefault="006D66E3" w:rsidP="00DE1429">
      <w:pPr>
        <w:spacing w:after="0" w:line="240" w:lineRule="auto"/>
        <w:rPr>
          <w:rFonts w:ascii="TH Sarabun New" w:hAnsi="TH Sarabun New" w:cs="TH Sarabun New"/>
          <w:sz w:val="32"/>
          <w:szCs w:val="32"/>
        </w:rPr>
      </w:pPr>
    </w:p>
    <w:p w:rsidR="00DE1429" w:rsidRPr="006D66E3" w:rsidRDefault="00DE1429" w:rsidP="00DE1429">
      <w:pPr>
        <w:spacing w:after="0" w:line="240" w:lineRule="auto"/>
        <w:rPr>
          <w:rFonts w:ascii="TH Sarabun New" w:hAnsi="TH Sarabun New" w:cs="TH Sarabun New"/>
          <w:b/>
          <w:bCs/>
          <w:sz w:val="32"/>
          <w:szCs w:val="32"/>
        </w:rPr>
      </w:pPr>
      <w:r w:rsidRPr="006D66E3">
        <w:rPr>
          <w:rFonts w:ascii="TH Sarabun New" w:hAnsi="TH Sarabun New" w:cs="TH Sarabun New"/>
          <w:b/>
          <w:bCs/>
          <w:sz w:val="32"/>
          <w:szCs w:val="32"/>
          <w:cs/>
        </w:rPr>
        <w:t xml:space="preserve">แหล่งความรู้ </w:t>
      </w:r>
      <w:r w:rsidRPr="006D66E3">
        <w:rPr>
          <w:rFonts w:ascii="TH Sarabun New" w:hAnsi="TH Sarabun New" w:cs="TH Sarabun New"/>
          <w:b/>
          <w:bCs/>
          <w:sz w:val="32"/>
          <w:szCs w:val="32"/>
        </w:rPr>
        <w:t>Source of knowledge</w:t>
      </w:r>
    </w:p>
    <w:p w:rsidR="00DE1429" w:rsidRPr="006D66E3" w:rsidRDefault="00DE1429" w:rsidP="006D66E3">
      <w:pPr>
        <w:pStyle w:val="ListParagraph"/>
        <w:numPr>
          <w:ilvl w:val="0"/>
          <w:numId w:val="4"/>
        </w:numPr>
        <w:spacing w:after="0" w:line="240" w:lineRule="auto"/>
        <w:rPr>
          <w:rFonts w:ascii="TH Sarabun New" w:hAnsi="TH Sarabun New" w:cs="TH Sarabun New"/>
          <w:sz w:val="32"/>
          <w:szCs w:val="32"/>
        </w:rPr>
      </w:pPr>
      <w:r w:rsidRPr="006D66E3">
        <w:rPr>
          <w:rFonts w:ascii="TH Sarabun New" w:hAnsi="TH Sarabun New" w:cs="TH Sarabun New"/>
          <w:sz w:val="32"/>
          <w:szCs w:val="32"/>
        </w:rPr>
        <w:t>Digital and prints</w:t>
      </w:r>
    </w:p>
    <w:p w:rsidR="00DE1429" w:rsidRPr="006D66E3" w:rsidRDefault="00DE1429" w:rsidP="006D66E3">
      <w:pPr>
        <w:pStyle w:val="ListParagraph"/>
        <w:numPr>
          <w:ilvl w:val="0"/>
          <w:numId w:val="4"/>
        </w:numPr>
        <w:spacing w:after="0" w:line="240" w:lineRule="auto"/>
        <w:rPr>
          <w:rFonts w:ascii="TH Sarabun New" w:hAnsi="TH Sarabun New" w:cs="TH Sarabun New"/>
          <w:sz w:val="32"/>
          <w:szCs w:val="32"/>
        </w:rPr>
      </w:pPr>
      <w:r w:rsidRPr="006D66E3">
        <w:rPr>
          <w:rFonts w:ascii="TH Sarabun New" w:hAnsi="TH Sarabun New" w:cs="TH Sarabun New"/>
          <w:sz w:val="32"/>
          <w:szCs w:val="32"/>
        </w:rPr>
        <w:t>Institutional repository and open access</w:t>
      </w:r>
    </w:p>
    <w:p w:rsidR="00DE1429" w:rsidRDefault="00DE1429" w:rsidP="00DE1429">
      <w:pPr>
        <w:spacing w:after="0" w:line="240" w:lineRule="auto"/>
        <w:rPr>
          <w:rFonts w:ascii="TH Sarabun New" w:hAnsi="TH Sarabun New" w:cs="TH Sarabun New"/>
          <w:sz w:val="32"/>
          <w:szCs w:val="32"/>
        </w:rPr>
      </w:pPr>
    </w:p>
    <w:p w:rsidR="00156162" w:rsidRPr="00DE1429" w:rsidRDefault="00156162" w:rsidP="00156162">
      <w:pPr>
        <w:spacing w:after="0" w:line="240" w:lineRule="auto"/>
        <w:jc w:val="center"/>
        <w:rPr>
          <w:rFonts w:ascii="TH Sarabun New" w:hAnsi="TH Sarabun New" w:cs="TH Sarabun New"/>
          <w:sz w:val="32"/>
          <w:szCs w:val="32"/>
        </w:rPr>
      </w:pPr>
      <w:r>
        <w:rPr>
          <w:rFonts w:ascii="TH Sarabun New" w:hAnsi="TH Sarabun New" w:cs="TH Sarabun New"/>
          <w:noProof/>
          <w:sz w:val="32"/>
          <w:szCs w:val="32"/>
        </w:rPr>
        <w:drawing>
          <wp:inline distT="0" distB="0" distL="0" distR="0">
            <wp:extent cx="1828800" cy="1406769"/>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33">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r>
        <w:rPr>
          <w:rFonts w:ascii="TH Sarabun New" w:hAnsi="TH Sarabun New" w:cs="TH Sarabun New"/>
          <w:sz w:val="32"/>
          <w:szCs w:val="32"/>
        </w:rPr>
        <w:t xml:space="preserve"> </w:t>
      </w:r>
      <w:r>
        <w:rPr>
          <w:rFonts w:ascii="TH Sarabun New" w:hAnsi="TH Sarabun New" w:cs="TH Sarabun New"/>
          <w:noProof/>
          <w:sz w:val="32"/>
          <w:szCs w:val="32"/>
        </w:rPr>
        <w:drawing>
          <wp:inline distT="0" distB="0" distL="0" distR="0">
            <wp:extent cx="1828800" cy="1406769"/>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34">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r>
        <w:rPr>
          <w:rFonts w:ascii="TH Sarabun New" w:hAnsi="TH Sarabun New" w:cs="TH Sarabun New"/>
          <w:sz w:val="32"/>
          <w:szCs w:val="32"/>
        </w:rPr>
        <w:t xml:space="preserve"> </w:t>
      </w:r>
      <w:r>
        <w:rPr>
          <w:rFonts w:ascii="TH Sarabun New" w:hAnsi="TH Sarabun New" w:cs="TH Sarabun New"/>
          <w:noProof/>
          <w:sz w:val="32"/>
          <w:szCs w:val="32"/>
        </w:rPr>
        <w:drawing>
          <wp:inline distT="0" distB="0" distL="0" distR="0">
            <wp:extent cx="1828800" cy="1406769"/>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35">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p>
    <w:p w:rsidR="00DE1429" w:rsidRPr="00DE1429" w:rsidRDefault="00DE1429" w:rsidP="00DE1429">
      <w:pPr>
        <w:spacing w:after="0" w:line="240" w:lineRule="auto"/>
        <w:rPr>
          <w:rFonts w:ascii="TH Sarabun New" w:hAnsi="TH Sarabun New" w:cs="TH Sarabun New"/>
          <w:sz w:val="32"/>
          <w:szCs w:val="32"/>
        </w:rPr>
      </w:pPr>
    </w:p>
    <w:p w:rsidR="00DE1429" w:rsidRPr="00156162" w:rsidRDefault="00DE1429" w:rsidP="00DE1429">
      <w:pPr>
        <w:spacing w:after="0" w:line="240" w:lineRule="auto"/>
        <w:rPr>
          <w:rFonts w:ascii="TH Sarabun New" w:hAnsi="TH Sarabun New" w:cs="TH Sarabun New"/>
          <w:b/>
          <w:bCs/>
          <w:sz w:val="32"/>
          <w:szCs w:val="32"/>
        </w:rPr>
      </w:pPr>
      <w:r w:rsidRPr="00156162">
        <w:rPr>
          <w:rFonts w:ascii="TH Sarabun New" w:hAnsi="TH Sarabun New" w:cs="TH Sarabun New"/>
          <w:b/>
          <w:bCs/>
          <w:sz w:val="32"/>
          <w:szCs w:val="32"/>
        </w:rPr>
        <w:t>Digital and prints</w:t>
      </w:r>
    </w:p>
    <w:p w:rsidR="00DE1429" w:rsidRPr="00DE1429" w:rsidRDefault="00DE1429" w:rsidP="00D450C6">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rPr>
        <w:t>CGI students have access to Office of Higher Education Commission - OHEC online reference databases and CGI subscription to Britannica Online. Full text articles are available from most databases.</w:t>
      </w:r>
      <w:r w:rsidR="00D450C6">
        <w:rPr>
          <w:rFonts w:ascii="TH Sarabun New" w:hAnsi="TH Sarabun New" w:cs="TH Sarabun New"/>
          <w:sz w:val="32"/>
          <w:szCs w:val="32"/>
        </w:rPr>
        <w:t xml:space="preserve"> </w:t>
      </w:r>
      <w:r w:rsidRPr="00DE1429">
        <w:rPr>
          <w:rFonts w:ascii="TH Sarabun New" w:hAnsi="TH Sarabun New" w:cs="TH Sarabun New"/>
          <w:sz w:val="32"/>
          <w:szCs w:val="32"/>
        </w:rPr>
        <w:t>Also available is document delivery service from CGI &amp; CRI printed back issues. An online book catalog (</w:t>
      </w:r>
      <w:proofErr w:type="spellStart"/>
      <w:r w:rsidRPr="00DE1429">
        <w:rPr>
          <w:rFonts w:ascii="TH Sarabun New" w:hAnsi="TH Sarabun New" w:cs="TH Sarabun New"/>
          <w:sz w:val="32"/>
          <w:szCs w:val="32"/>
        </w:rPr>
        <w:t>Koha</w:t>
      </w:r>
      <w:proofErr w:type="spellEnd"/>
      <w:r w:rsidRPr="00DE1429">
        <w:rPr>
          <w:rFonts w:ascii="TH Sarabun New" w:hAnsi="TH Sarabun New" w:cs="TH Sarabun New"/>
          <w:sz w:val="32"/>
          <w:szCs w:val="32"/>
        </w:rPr>
        <w:t xml:space="preserve"> 3.14 Open Source library software) is a key to searching books from CGI &amp; CRI libraries</w:t>
      </w:r>
      <w:r w:rsidR="00D450C6">
        <w:rPr>
          <w:rFonts w:ascii="TH Sarabun New" w:hAnsi="TH Sarabun New" w:cs="TH Sarabun New"/>
          <w:sz w:val="32"/>
          <w:szCs w:val="32"/>
        </w:rPr>
        <w:t xml:space="preserve"> </w:t>
      </w:r>
      <w:r w:rsidRPr="00DE1429">
        <w:rPr>
          <w:rFonts w:ascii="TH Sarabun New" w:hAnsi="TH Sarabun New" w:cs="TH Sarabun New"/>
          <w:sz w:val="32"/>
          <w:szCs w:val="32"/>
        </w:rPr>
        <w:t>as well as from “Special subject collections: Language Learning Tools, ASEAN Corner, and CGI theses”. CGI Learning Center on the M Floor provides service to text books of all class assignment which are frequently used,</w:t>
      </w:r>
      <w:r w:rsidR="00D450C6">
        <w:rPr>
          <w:rFonts w:ascii="TH Sarabun New" w:hAnsi="TH Sarabun New" w:cs="TH Sarabun New"/>
          <w:sz w:val="32"/>
          <w:szCs w:val="32"/>
        </w:rPr>
        <w:t xml:space="preserve"> </w:t>
      </w:r>
      <w:r w:rsidRPr="00DE1429">
        <w:rPr>
          <w:rFonts w:ascii="TH Sarabun New" w:hAnsi="TH Sarabun New" w:cs="TH Sarabun New"/>
          <w:sz w:val="32"/>
          <w:szCs w:val="32"/>
        </w:rPr>
        <w:t>while the printed resources of minor use, which are complimentary and contributed as gift and exchange to CGI are maintained on the R1 Floor and are available on request.</w:t>
      </w:r>
    </w:p>
    <w:p w:rsidR="00DE1429" w:rsidRPr="00DE1429" w:rsidRDefault="00DE1429" w:rsidP="00DE1429">
      <w:pPr>
        <w:spacing w:after="0" w:line="240" w:lineRule="auto"/>
        <w:rPr>
          <w:rFonts w:ascii="TH Sarabun New" w:hAnsi="TH Sarabun New" w:cs="TH Sarabun New"/>
          <w:sz w:val="32"/>
          <w:szCs w:val="32"/>
        </w:rPr>
      </w:pPr>
    </w:p>
    <w:p w:rsidR="00DE1429" w:rsidRPr="00156162" w:rsidRDefault="00DE1429" w:rsidP="00DE1429">
      <w:pPr>
        <w:spacing w:after="0" w:line="240" w:lineRule="auto"/>
        <w:rPr>
          <w:rFonts w:ascii="TH Sarabun New" w:hAnsi="TH Sarabun New" w:cs="TH Sarabun New"/>
          <w:b/>
          <w:bCs/>
          <w:sz w:val="32"/>
          <w:szCs w:val="32"/>
        </w:rPr>
      </w:pPr>
      <w:r w:rsidRPr="00156162">
        <w:rPr>
          <w:rFonts w:ascii="TH Sarabun New" w:hAnsi="TH Sarabun New" w:cs="TH Sarabun New"/>
          <w:b/>
          <w:bCs/>
          <w:sz w:val="32"/>
          <w:szCs w:val="32"/>
        </w:rPr>
        <w:t>Institutional repository and open access</w:t>
      </w:r>
    </w:p>
    <w:p w:rsidR="00DE1429" w:rsidRPr="00DE1429" w:rsidRDefault="00DE1429" w:rsidP="00D450C6">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rPr>
        <w:t xml:space="preserve">CGI faculty members have a number of published research papers which are available from various access points. CGI theses are for service within CGI and CRI communities. A single window </w:t>
      </w:r>
      <w:r w:rsidR="00766911">
        <w:rPr>
          <w:rFonts w:ascii="TH Sarabun New" w:hAnsi="TH Sarabun New" w:cs="TH Sarabun New"/>
          <w:sz w:val="32"/>
          <w:szCs w:val="32"/>
        </w:rPr>
        <w:t xml:space="preserve">initiative </w:t>
      </w:r>
      <w:r w:rsidRPr="00DE1429">
        <w:rPr>
          <w:rFonts w:ascii="TH Sarabun New" w:hAnsi="TH Sarabun New" w:cs="TH Sarabun New"/>
          <w:sz w:val="32"/>
          <w:szCs w:val="32"/>
        </w:rPr>
        <w:t>such as MIT D-Space that opens all institutional registered papers and theses will be more valuable, and they can be viewed by a larger group of researchers, students and the public.</w:t>
      </w:r>
    </w:p>
    <w:p w:rsidR="00DE1429" w:rsidRPr="00DE1429" w:rsidRDefault="00DE1429" w:rsidP="00DE1429">
      <w:pPr>
        <w:spacing w:after="0" w:line="240" w:lineRule="auto"/>
        <w:rPr>
          <w:rFonts w:ascii="TH Sarabun New" w:hAnsi="TH Sarabun New" w:cs="TH Sarabun New"/>
          <w:sz w:val="32"/>
          <w:szCs w:val="32"/>
        </w:rPr>
      </w:pPr>
    </w:p>
    <w:p w:rsidR="00D450C6" w:rsidRDefault="00D450C6" w:rsidP="00DE1429">
      <w:pPr>
        <w:spacing w:after="0" w:line="240" w:lineRule="auto"/>
        <w:rPr>
          <w:rFonts w:ascii="TH Sarabun New" w:hAnsi="TH Sarabun New" w:cs="TH Sarabun New"/>
          <w:sz w:val="32"/>
          <w:szCs w:val="32"/>
        </w:rPr>
      </w:pPr>
    </w:p>
    <w:p w:rsidR="00D450C6" w:rsidRDefault="00D450C6" w:rsidP="00DE1429">
      <w:pPr>
        <w:spacing w:after="0" w:line="240" w:lineRule="auto"/>
        <w:rPr>
          <w:rFonts w:ascii="TH Sarabun New" w:hAnsi="TH Sarabun New" w:cs="TH Sarabun New"/>
          <w:sz w:val="32"/>
          <w:szCs w:val="32"/>
        </w:rPr>
      </w:pPr>
    </w:p>
    <w:p w:rsidR="00DE1429" w:rsidRPr="000609C0" w:rsidRDefault="00DE1429" w:rsidP="00DE1429">
      <w:pPr>
        <w:spacing w:after="0" w:line="240" w:lineRule="auto"/>
        <w:rPr>
          <w:rFonts w:ascii="TH Sarabun New" w:hAnsi="TH Sarabun New" w:cs="TH Sarabun New"/>
          <w:b/>
          <w:bCs/>
          <w:sz w:val="32"/>
          <w:szCs w:val="32"/>
        </w:rPr>
      </w:pPr>
      <w:r w:rsidRPr="000609C0">
        <w:rPr>
          <w:rFonts w:ascii="TH Sarabun New" w:hAnsi="TH Sarabun New" w:cs="TH Sarabun New"/>
          <w:b/>
          <w:bCs/>
          <w:sz w:val="32"/>
          <w:szCs w:val="32"/>
          <w:cs/>
        </w:rPr>
        <w:lastRenderedPageBreak/>
        <w:t>สิ่งพิมพ์ดิจิทัลและสิ่งพิมพ์กระดาษ</w:t>
      </w:r>
    </w:p>
    <w:p w:rsidR="00DE1429" w:rsidRPr="00DE1429" w:rsidRDefault="00DE1429" w:rsidP="000609C0">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นักศึกษาของสถาบันบัณฑิตศึกษาจุฬาภรณ์ได้รับบริการฐานข้อมูลวิชาการแบบออนไลน์โดยได้รับการสนับสนุนจากสำนักงานคณะกรรมการการอุดมศึกษาแห่งชาติ และศูนย์การเรียนรู้ได้จัดบริการฐานข้อมูลสารานุกรมบริแทนนิกาแบบออนไลน์</w:t>
      </w:r>
      <w:r w:rsidR="00766911">
        <w:rPr>
          <w:rFonts w:ascii="TH Sarabun New" w:hAnsi="TH Sarabun New" w:cs="TH Sarabun New" w:hint="cs"/>
          <w:sz w:val="32"/>
          <w:szCs w:val="32"/>
          <w:cs/>
        </w:rPr>
        <w:t>เพื่อเป็นการเสริมแหล่งความรู้วิชาการทั่วไปนอกเหนือจากแหล่งความรู้ในสาขาวิชาของสถาบันบัณฑิตศึกษาจุฬาภรณ์</w:t>
      </w:r>
      <w:r w:rsidR="00D450C6">
        <w:rPr>
          <w:rFonts w:ascii="TH Sarabun New" w:hAnsi="TH Sarabun New" w:cs="TH Sarabun New"/>
          <w:sz w:val="32"/>
          <w:szCs w:val="32"/>
        </w:rPr>
        <w:t xml:space="preserve"> </w:t>
      </w:r>
      <w:r w:rsidRPr="00DE1429">
        <w:rPr>
          <w:rFonts w:ascii="TH Sarabun New" w:hAnsi="TH Sarabun New" w:cs="TH Sarabun New"/>
          <w:sz w:val="32"/>
          <w:szCs w:val="32"/>
          <w:cs/>
        </w:rPr>
        <w:t>ฐานข้อมูลส่วนใหญ่ให้บริการเอกสารฉบับเต็ม และผู้ใช้บริการยังสามารถขอใช้บริการเอกสารจากวารสารฉบับพิมพ์ที่บอกรับย้อนหลังจากศูนย์การเรียนรู้ สถาบันบัณฑิตศึกษาจุฬาภรณ์ และห้องสมุด สถาบันวิจัยจุฬาภรณ์</w:t>
      </w:r>
      <w:r w:rsidR="00D450C6">
        <w:rPr>
          <w:rFonts w:ascii="TH Sarabun New" w:hAnsi="TH Sarabun New" w:cs="TH Sarabun New"/>
          <w:sz w:val="32"/>
          <w:szCs w:val="32"/>
        </w:rPr>
        <w:t xml:space="preserve"> </w:t>
      </w:r>
      <w:r w:rsidRPr="00DE1429">
        <w:rPr>
          <w:rFonts w:ascii="TH Sarabun New" w:hAnsi="TH Sarabun New" w:cs="TH Sarabun New"/>
          <w:sz w:val="32"/>
          <w:szCs w:val="32"/>
          <w:cs/>
        </w:rPr>
        <w:t>นอกเหนือจากการสืบค้นหนังสือจากระบบห้องสมุดอัตโนมัติที่ให้บริการสืบค้นร่วมกันทั้งจากศูนย์การเรียนรู้ สถาบันบัณฑิตศึกษาจุฬาภรณ์ และห้องสมุด สถาบันวิจัยจุฬาภรณ์</w:t>
      </w:r>
    </w:p>
    <w:p w:rsidR="00DE1429" w:rsidRPr="00DE1429" w:rsidRDefault="00DE1429" w:rsidP="000609C0">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ศูนย์การเรียนรู้ได้จัดบริการสิ่งพิมพ์เฉพาะสา</w:t>
      </w:r>
      <w:r w:rsidR="00766911">
        <w:rPr>
          <w:rFonts w:ascii="TH Sarabun New" w:hAnsi="TH Sarabun New" w:cs="TH Sarabun New" w:hint="cs"/>
          <w:sz w:val="32"/>
          <w:szCs w:val="32"/>
          <w:cs/>
        </w:rPr>
        <w:t>ข</w:t>
      </w:r>
      <w:r w:rsidRPr="00DE1429">
        <w:rPr>
          <w:rFonts w:ascii="TH Sarabun New" w:hAnsi="TH Sarabun New" w:cs="TH Sarabun New"/>
          <w:sz w:val="32"/>
          <w:szCs w:val="32"/>
          <w:cs/>
        </w:rPr>
        <w:t>าวิชา เช่น มุมหนังสือเสริมทักษะการใช้ภาษาอังกฤษ มุมหนังสืออาเซียน และบริการวิทยานิพนธ์ของสถาบันบัณฑิตศึกษาจุฬาภรณ์</w:t>
      </w:r>
      <w:r w:rsidR="00D450C6">
        <w:rPr>
          <w:rFonts w:ascii="TH Sarabun New" w:hAnsi="TH Sarabun New" w:cs="TH Sarabun New"/>
          <w:sz w:val="32"/>
          <w:szCs w:val="32"/>
        </w:rPr>
        <w:t xml:space="preserve"> </w:t>
      </w:r>
      <w:r w:rsidRPr="00DE1429">
        <w:rPr>
          <w:rFonts w:ascii="TH Sarabun New" w:hAnsi="TH Sarabun New" w:cs="TH Sarabun New"/>
          <w:sz w:val="32"/>
          <w:szCs w:val="32"/>
          <w:cs/>
        </w:rPr>
        <w:t xml:space="preserve">บริการห้องสมุดที่ศูนย์การเรียนรู้จัดสำหรับนักศึกษา ที่ชั้น </w:t>
      </w:r>
      <w:r w:rsidRPr="00DE1429">
        <w:rPr>
          <w:rFonts w:ascii="TH Sarabun New" w:hAnsi="TH Sarabun New" w:cs="TH Sarabun New"/>
          <w:sz w:val="32"/>
          <w:szCs w:val="32"/>
        </w:rPr>
        <w:t xml:space="preserve">M </w:t>
      </w:r>
      <w:r w:rsidRPr="00DE1429">
        <w:rPr>
          <w:rFonts w:ascii="TH Sarabun New" w:hAnsi="TH Sarabun New" w:cs="TH Sarabun New"/>
          <w:sz w:val="32"/>
          <w:szCs w:val="32"/>
          <w:cs/>
        </w:rPr>
        <w:t>ได้แก่ บริการหนังสือเรียนสำหรับสาขาวิชาที่สถาบันบัณฑิตศึกษาจุฬาภรณ์ดำเนินการสอน ซึ่งมีการใช้งานประจำตลอดเวลา</w:t>
      </w:r>
    </w:p>
    <w:p w:rsidR="00DE1429" w:rsidRPr="00DE1429" w:rsidRDefault="00DE1429" w:rsidP="000609C0">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ส่วนสิ่งพิมพ์ที่มีการใช้งานบางครั้ง เช่น วารสารย้อนหลังฉบับพิมพ์ภาษาต่างประเทศที่ได้อภินันทนาการ</w:t>
      </w:r>
    </w:p>
    <w:p w:rsidR="00DE1429" w:rsidRPr="00DE1429" w:rsidRDefault="00DE1429" w:rsidP="000609C0">
      <w:pPr>
        <w:spacing w:after="0" w:line="240" w:lineRule="auto"/>
        <w:jc w:val="thaiDistribute"/>
        <w:rPr>
          <w:rFonts w:ascii="TH Sarabun New" w:hAnsi="TH Sarabun New" w:cs="TH Sarabun New"/>
          <w:sz w:val="32"/>
          <w:szCs w:val="32"/>
        </w:rPr>
      </w:pPr>
      <w:r w:rsidRPr="00DE1429">
        <w:rPr>
          <w:rFonts w:ascii="TH Sarabun New" w:hAnsi="TH Sarabun New" w:cs="TH Sarabun New"/>
          <w:sz w:val="32"/>
          <w:szCs w:val="32"/>
          <w:cs/>
        </w:rPr>
        <w:t>และสิ่งพิมพ์อภินันทนาการโดยเฉพาะรายการที่ไม่เกี่ยวข้องโดยตรงกับสาขาวิชาของสถาบันบัณฑิตศึกษาจุฬา</w:t>
      </w:r>
      <w:r w:rsidR="000609C0">
        <w:rPr>
          <w:rFonts w:ascii="TH Sarabun New" w:hAnsi="TH Sarabun New" w:cs="TH Sarabun New" w:hint="cs"/>
          <w:sz w:val="32"/>
          <w:szCs w:val="32"/>
          <w:cs/>
        </w:rPr>
        <w:t>-</w:t>
      </w:r>
      <w:r w:rsidRPr="00DE1429">
        <w:rPr>
          <w:rFonts w:ascii="TH Sarabun New" w:hAnsi="TH Sarabun New" w:cs="TH Sarabun New"/>
          <w:sz w:val="32"/>
          <w:szCs w:val="32"/>
          <w:cs/>
        </w:rPr>
        <w:t xml:space="preserve">ภรณ์ ได้จัดเก็บไว้ที่ ชั้น </w:t>
      </w:r>
      <w:r w:rsidRPr="00DE1429">
        <w:rPr>
          <w:rFonts w:ascii="TH Sarabun New" w:hAnsi="TH Sarabun New" w:cs="TH Sarabun New"/>
          <w:sz w:val="32"/>
          <w:szCs w:val="32"/>
        </w:rPr>
        <w:t>R1</w:t>
      </w:r>
      <w:r w:rsidRPr="00DE1429">
        <w:rPr>
          <w:rFonts w:ascii="TH Sarabun New" w:hAnsi="TH Sarabun New" w:cs="TH Sarabun New"/>
          <w:sz w:val="32"/>
          <w:szCs w:val="32"/>
          <w:cs/>
        </w:rPr>
        <w:t xml:space="preserve"> และให้บริการตามคำขอ</w:t>
      </w:r>
    </w:p>
    <w:p w:rsidR="00DE1429" w:rsidRPr="00DE1429" w:rsidRDefault="00DE1429" w:rsidP="00DE1429">
      <w:pPr>
        <w:spacing w:after="0" w:line="240" w:lineRule="auto"/>
        <w:rPr>
          <w:rFonts w:ascii="TH Sarabun New" w:hAnsi="TH Sarabun New" w:cs="TH Sarabun New"/>
          <w:sz w:val="32"/>
          <w:szCs w:val="32"/>
        </w:rPr>
      </w:pPr>
    </w:p>
    <w:p w:rsidR="00DE1429" w:rsidRPr="00DC50E4" w:rsidRDefault="00DE1429" w:rsidP="00DE1429">
      <w:pPr>
        <w:spacing w:after="0" w:line="240" w:lineRule="auto"/>
        <w:rPr>
          <w:rFonts w:ascii="TH Sarabun New" w:hAnsi="TH Sarabun New" w:cs="TH Sarabun New"/>
          <w:b/>
          <w:bCs/>
          <w:sz w:val="32"/>
          <w:szCs w:val="32"/>
        </w:rPr>
      </w:pPr>
      <w:r w:rsidRPr="00DC50E4">
        <w:rPr>
          <w:rFonts w:ascii="TH Sarabun New" w:hAnsi="TH Sarabun New" w:cs="TH Sarabun New"/>
          <w:b/>
          <w:bCs/>
          <w:sz w:val="32"/>
          <w:szCs w:val="32"/>
          <w:cs/>
        </w:rPr>
        <w:t>คลังปัญญาสถาบัน และการเปิดให้เข้าถึงเอกสารสถาบัน</w:t>
      </w:r>
    </w:p>
    <w:p w:rsidR="00DE1429" w:rsidRPr="00DE1429" w:rsidRDefault="00DE1429" w:rsidP="00DC50E4">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คณาจารย์ของสถาบันบัณฑิตศึกษาจุฬาภรณ์ ได้มีผลงานวิชาการและผลงานวิจัยที่ได้รับการตีพิมพ์เผยแพร่เป็นจำนวนมาก ซึ่งสามารถสืบค้นได้จากแหล่งความรู้หลากหลายช่องทาง</w:t>
      </w:r>
      <w:r w:rsidR="00DC50E4">
        <w:rPr>
          <w:rFonts w:ascii="TH Sarabun New" w:hAnsi="TH Sarabun New" w:cs="TH Sarabun New"/>
          <w:sz w:val="32"/>
          <w:szCs w:val="32"/>
        </w:rPr>
        <w:t xml:space="preserve"> </w:t>
      </w:r>
      <w:r w:rsidRPr="00DE1429">
        <w:rPr>
          <w:rFonts w:ascii="TH Sarabun New" w:hAnsi="TH Sarabun New" w:cs="TH Sarabun New"/>
          <w:sz w:val="32"/>
          <w:szCs w:val="32"/>
          <w:cs/>
        </w:rPr>
        <w:t>ส่วนวิทยานิพนธ์ของสถาบันบัณฑิตศึกษาจุฬาภรณ์ ปัจจุบันศูนย์การเรียนรู้จัดให้มีบริการสำหรับสถาบันบัณฑิตศึกษาจุฬาภรณ์และสถาบันวิจัยจุฬาภรณ์</w:t>
      </w:r>
      <w:r w:rsidR="00DC50E4">
        <w:rPr>
          <w:rFonts w:ascii="TH Sarabun New" w:hAnsi="TH Sarabun New" w:cs="TH Sarabun New"/>
          <w:sz w:val="32"/>
          <w:szCs w:val="32"/>
        </w:rPr>
        <w:t xml:space="preserve"> </w:t>
      </w:r>
      <w:r w:rsidRPr="00DE1429">
        <w:rPr>
          <w:rFonts w:ascii="TH Sarabun New" w:hAnsi="TH Sarabun New" w:cs="TH Sarabun New"/>
          <w:sz w:val="32"/>
          <w:szCs w:val="32"/>
          <w:cs/>
        </w:rPr>
        <w:t xml:space="preserve">การบริการสืบค้นแบบ </w:t>
      </w:r>
      <w:r w:rsidRPr="00DE1429">
        <w:rPr>
          <w:rFonts w:ascii="TH Sarabun New" w:hAnsi="TH Sarabun New" w:cs="TH Sarabun New"/>
          <w:sz w:val="32"/>
          <w:szCs w:val="32"/>
        </w:rPr>
        <w:t xml:space="preserve">MIT D-Space </w:t>
      </w:r>
      <w:r w:rsidRPr="00DE1429">
        <w:rPr>
          <w:rFonts w:ascii="TH Sarabun New" w:hAnsi="TH Sarabun New" w:cs="TH Sarabun New"/>
          <w:sz w:val="32"/>
          <w:szCs w:val="32"/>
          <w:cs/>
        </w:rPr>
        <w:t>สำหรับการเปิดให้เข้าถึงเอกสารสถาบันและวิทยานิพนธ์ น่าจะเป็น</w:t>
      </w:r>
      <w:r w:rsidR="00766911">
        <w:rPr>
          <w:rFonts w:ascii="TH Sarabun New" w:hAnsi="TH Sarabun New" w:cs="TH Sarabun New" w:hint="cs"/>
          <w:sz w:val="32"/>
          <w:szCs w:val="32"/>
          <w:cs/>
        </w:rPr>
        <w:t>โครง</w:t>
      </w:r>
      <w:r w:rsidRPr="00DE1429">
        <w:rPr>
          <w:rFonts w:ascii="TH Sarabun New" w:hAnsi="TH Sarabun New" w:cs="TH Sarabun New"/>
          <w:sz w:val="32"/>
          <w:szCs w:val="32"/>
          <w:cs/>
        </w:rPr>
        <w:t>การ</w:t>
      </w:r>
      <w:r w:rsidR="00766911">
        <w:rPr>
          <w:rFonts w:ascii="TH Sarabun New" w:hAnsi="TH Sarabun New" w:cs="TH Sarabun New" w:hint="cs"/>
          <w:sz w:val="32"/>
          <w:szCs w:val="32"/>
          <w:cs/>
        </w:rPr>
        <w:t>ริเริ่มที่</w:t>
      </w:r>
      <w:r w:rsidRPr="00DE1429">
        <w:rPr>
          <w:rFonts w:ascii="TH Sarabun New" w:hAnsi="TH Sarabun New" w:cs="TH Sarabun New"/>
          <w:sz w:val="32"/>
          <w:szCs w:val="32"/>
          <w:cs/>
        </w:rPr>
        <w:t>เพิ่มคุณค่า</w:t>
      </w:r>
      <w:r w:rsidR="00766911">
        <w:rPr>
          <w:rFonts w:ascii="TH Sarabun New" w:hAnsi="TH Sarabun New" w:cs="TH Sarabun New" w:hint="cs"/>
          <w:sz w:val="32"/>
          <w:szCs w:val="32"/>
          <w:cs/>
        </w:rPr>
        <w:t>ให้ผลงานวิชาการ</w:t>
      </w:r>
      <w:r w:rsidRPr="00DE1429">
        <w:rPr>
          <w:rFonts w:ascii="TH Sarabun New" w:hAnsi="TH Sarabun New" w:cs="TH Sarabun New"/>
          <w:sz w:val="32"/>
          <w:szCs w:val="32"/>
          <w:cs/>
        </w:rPr>
        <w:t>และสามารถเผยแพร่ผลงาน</w:t>
      </w:r>
      <w:r w:rsidR="00766911">
        <w:rPr>
          <w:rFonts w:ascii="TH Sarabun New" w:hAnsi="TH Sarabun New" w:cs="TH Sarabun New" w:hint="cs"/>
          <w:sz w:val="32"/>
          <w:szCs w:val="32"/>
          <w:cs/>
        </w:rPr>
        <w:t>ของสถาบันบัณฑิตศึกษาจุฬาภรณ์</w:t>
      </w:r>
      <w:r w:rsidRPr="00DE1429">
        <w:rPr>
          <w:rFonts w:ascii="TH Sarabun New" w:hAnsi="TH Sarabun New" w:cs="TH Sarabun New"/>
          <w:sz w:val="32"/>
          <w:szCs w:val="32"/>
          <w:cs/>
        </w:rPr>
        <w:t>สู่กลุ่มนักวิจัย นักศึกษา และสาธารณะในวงกว้างขวางขึ้น</w:t>
      </w:r>
    </w:p>
    <w:p w:rsidR="00DC50E4" w:rsidRDefault="00DC50E4">
      <w:pPr>
        <w:rPr>
          <w:rFonts w:ascii="TH Sarabun New" w:hAnsi="TH Sarabun New" w:cs="TH Sarabun New"/>
          <w:sz w:val="32"/>
          <w:szCs w:val="32"/>
        </w:rPr>
      </w:pPr>
    </w:p>
    <w:p w:rsidR="00DC50E4" w:rsidRDefault="00DC50E4">
      <w:pPr>
        <w:rPr>
          <w:rFonts w:ascii="TH Sarabun New" w:hAnsi="TH Sarabun New" w:cs="TH Sarabun New"/>
          <w:sz w:val="32"/>
          <w:szCs w:val="32"/>
        </w:rPr>
      </w:pPr>
      <w:r>
        <w:rPr>
          <w:rFonts w:ascii="TH Sarabun New" w:hAnsi="TH Sarabun New" w:cs="TH Sarabun New"/>
          <w:sz w:val="32"/>
          <w:szCs w:val="32"/>
        </w:rPr>
        <w:br w:type="page"/>
      </w:r>
    </w:p>
    <w:p w:rsidR="00DE1429" w:rsidRPr="00DC50E4" w:rsidRDefault="00DE1429" w:rsidP="00DE1429">
      <w:pPr>
        <w:spacing w:after="0" w:line="240" w:lineRule="auto"/>
        <w:rPr>
          <w:rFonts w:ascii="TH Sarabun New" w:hAnsi="TH Sarabun New" w:cs="TH Sarabun New"/>
          <w:b/>
          <w:bCs/>
          <w:sz w:val="32"/>
          <w:szCs w:val="32"/>
        </w:rPr>
      </w:pPr>
      <w:r w:rsidRPr="00DC50E4">
        <w:rPr>
          <w:rFonts w:ascii="TH Sarabun New" w:hAnsi="TH Sarabun New" w:cs="TH Sarabun New"/>
          <w:b/>
          <w:bCs/>
          <w:sz w:val="32"/>
          <w:szCs w:val="32"/>
        </w:rPr>
        <w:lastRenderedPageBreak/>
        <w:t>Learning and research support</w:t>
      </w:r>
    </w:p>
    <w:p w:rsidR="00DE1429" w:rsidRPr="00DC50E4" w:rsidRDefault="00DE1429" w:rsidP="00DC50E4">
      <w:pPr>
        <w:pStyle w:val="ListParagraph"/>
        <w:numPr>
          <w:ilvl w:val="0"/>
          <w:numId w:val="5"/>
        </w:numPr>
        <w:spacing w:after="0" w:line="240" w:lineRule="auto"/>
        <w:rPr>
          <w:rFonts w:ascii="TH Sarabun New" w:hAnsi="TH Sarabun New" w:cs="TH Sarabun New"/>
          <w:sz w:val="32"/>
          <w:szCs w:val="32"/>
        </w:rPr>
      </w:pPr>
      <w:r w:rsidRPr="00DC50E4">
        <w:rPr>
          <w:rFonts w:ascii="TH Sarabun New" w:hAnsi="TH Sarabun New" w:cs="TH Sarabun New"/>
          <w:sz w:val="32"/>
          <w:szCs w:val="32"/>
        </w:rPr>
        <w:t>Reference service: expert advice and online help desk</w:t>
      </w:r>
    </w:p>
    <w:p w:rsidR="00DE1429" w:rsidRPr="00DC50E4" w:rsidRDefault="00DE1429" w:rsidP="00DC50E4">
      <w:pPr>
        <w:pStyle w:val="ListParagraph"/>
        <w:numPr>
          <w:ilvl w:val="0"/>
          <w:numId w:val="5"/>
        </w:numPr>
        <w:spacing w:after="0" w:line="240" w:lineRule="auto"/>
        <w:rPr>
          <w:rFonts w:ascii="TH Sarabun New" w:hAnsi="TH Sarabun New" w:cs="TH Sarabun New"/>
          <w:sz w:val="32"/>
          <w:szCs w:val="32"/>
        </w:rPr>
      </w:pPr>
      <w:r w:rsidRPr="00DC50E4">
        <w:rPr>
          <w:rFonts w:ascii="TH Sarabun New" w:hAnsi="TH Sarabun New" w:cs="TH Sarabun New"/>
          <w:sz w:val="32"/>
          <w:szCs w:val="32"/>
        </w:rPr>
        <w:t>Citation management</w:t>
      </w:r>
    </w:p>
    <w:p w:rsidR="00DE1429" w:rsidRDefault="00DE1429" w:rsidP="00DE1429">
      <w:pPr>
        <w:spacing w:after="0" w:line="240" w:lineRule="auto"/>
        <w:rPr>
          <w:rFonts w:ascii="TH Sarabun New" w:hAnsi="TH Sarabun New" w:cs="TH Sarabun New"/>
          <w:sz w:val="32"/>
          <w:szCs w:val="32"/>
        </w:rPr>
      </w:pPr>
    </w:p>
    <w:p w:rsidR="00DC50E4" w:rsidRPr="00DE1429" w:rsidRDefault="00DC50E4" w:rsidP="00DC50E4">
      <w:pPr>
        <w:spacing w:after="0" w:line="240" w:lineRule="auto"/>
        <w:jc w:val="center"/>
        <w:rPr>
          <w:rFonts w:ascii="TH Sarabun New" w:hAnsi="TH Sarabun New" w:cs="TH Sarabun New"/>
          <w:sz w:val="32"/>
          <w:szCs w:val="32"/>
        </w:rPr>
      </w:pPr>
      <w:r>
        <w:rPr>
          <w:rFonts w:ascii="TH Sarabun New" w:hAnsi="TH Sarabun New" w:cs="TH Sarabun New"/>
          <w:noProof/>
          <w:sz w:val="32"/>
          <w:szCs w:val="32"/>
        </w:rPr>
        <w:drawing>
          <wp:inline distT="0" distB="0" distL="0" distR="0" wp14:anchorId="69050D3A" wp14:editId="01D957EB">
            <wp:extent cx="1828800" cy="1406769"/>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36">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r>
        <w:rPr>
          <w:rFonts w:ascii="TH Sarabun New" w:hAnsi="TH Sarabun New" w:cs="TH Sarabun New"/>
          <w:sz w:val="32"/>
          <w:szCs w:val="32"/>
        </w:rPr>
        <w:t xml:space="preserve"> </w:t>
      </w:r>
      <w:r>
        <w:rPr>
          <w:rFonts w:ascii="TH Sarabun New" w:hAnsi="TH Sarabun New" w:cs="TH Sarabun New"/>
          <w:noProof/>
          <w:sz w:val="32"/>
          <w:szCs w:val="32"/>
        </w:rPr>
        <w:drawing>
          <wp:inline distT="0" distB="0" distL="0" distR="0" wp14:anchorId="0A6C2A2E" wp14:editId="729AEFD7">
            <wp:extent cx="1828800" cy="1406769"/>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37">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p>
    <w:p w:rsidR="00DE1429" w:rsidRPr="00DE1429" w:rsidRDefault="00DE1429" w:rsidP="00DE1429">
      <w:pPr>
        <w:spacing w:after="0" w:line="240" w:lineRule="auto"/>
        <w:rPr>
          <w:rFonts w:ascii="TH Sarabun New" w:hAnsi="TH Sarabun New" w:cs="TH Sarabun New"/>
          <w:sz w:val="32"/>
          <w:szCs w:val="32"/>
        </w:rPr>
      </w:pPr>
    </w:p>
    <w:p w:rsidR="00DE1429" w:rsidRPr="00DC50E4" w:rsidRDefault="00DE1429" w:rsidP="00DE1429">
      <w:pPr>
        <w:spacing w:after="0" w:line="240" w:lineRule="auto"/>
        <w:rPr>
          <w:rFonts w:ascii="TH Sarabun New" w:hAnsi="TH Sarabun New" w:cs="TH Sarabun New"/>
          <w:b/>
          <w:bCs/>
          <w:sz w:val="32"/>
          <w:szCs w:val="32"/>
        </w:rPr>
      </w:pPr>
      <w:r w:rsidRPr="00DC50E4">
        <w:rPr>
          <w:rFonts w:ascii="TH Sarabun New" w:hAnsi="TH Sarabun New" w:cs="TH Sarabun New"/>
          <w:b/>
          <w:bCs/>
          <w:sz w:val="32"/>
          <w:szCs w:val="32"/>
        </w:rPr>
        <w:t>Reference service: expert advice and online help desk</w:t>
      </w:r>
    </w:p>
    <w:p w:rsidR="00DE1429" w:rsidRPr="00DE1429" w:rsidRDefault="00DE1429" w:rsidP="00504236">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rPr>
        <w:t>CGI Learning Center organizes the orientation session for new students each year. And, library staff</w:t>
      </w:r>
      <w:r w:rsidR="00504236">
        <w:rPr>
          <w:rFonts w:ascii="TH Sarabun New" w:hAnsi="TH Sarabun New" w:cs="TH Sarabun New"/>
          <w:sz w:val="32"/>
          <w:szCs w:val="32"/>
        </w:rPr>
        <w:t>s</w:t>
      </w:r>
      <w:r w:rsidRPr="00DE1429">
        <w:rPr>
          <w:rFonts w:ascii="TH Sarabun New" w:hAnsi="TH Sarabun New" w:cs="TH Sarabun New"/>
          <w:sz w:val="32"/>
          <w:szCs w:val="32"/>
        </w:rPr>
        <w:t xml:space="preserve"> welcome any questions and requests on how to use the library service and facilities. Seminars and workshops on database searching and accessing full text articles are scheduled throughout the year with the invited experts from the publishers, and students are able to practice hands-on searching. Training videos on how to search the reference databases are also available from our website. The library supports students to improve their research writing skill by setting a special collection on language learning tools, and encourages their awareness of ethical practice especially on avoiding plagiarism by creating posters and brochures on guides to research ethics.</w:t>
      </w:r>
    </w:p>
    <w:p w:rsidR="00DE1429" w:rsidRPr="00DE1429" w:rsidRDefault="00DE1429" w:rsidP="00504236">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rPr>
        <w:t xml:space="preserve">CGI students can communicate online with the library from the library's website, and by posting the requests on the library's </w:t>
      </w:r>
      <w:r w:rsidR="00504236" w:rsidRPr="00DE1429">
        <w:rPr>
          <w:rFonts w:ascii="TH Sarabun New" w:hAnsi="TH Sarabun New" w:cs="TH Sarabun New"/>
          <w:sz w:val="32"/>
          <w:szCs w:val="32"/>
        </w:rPr>
        <w:t>Facebook</w:t>
      </w:r>
      <w:r w:rsidRPr="00DE1429">
        <w:rPr>
          <w:rFonts w:ascii="TH Sarabun New" w:hAnsi="TH Sarabun New" w:cs="TH Sarabun New"/>
          <w:sz w:val="32"/>
          <w:szCs w:val="32"/>
        </w:rPr>
        <w:t xml:space="preserve"> as well as by e-mail.</w:t>
      </w:r>
    </w:p>
    <w:p w:rsidR="00DE1429" w:rsidRPr="00DE1429" w:rsidRDefault="00DE1429" w:rsidP="00DE1429">
      <w:pPr>
        <w:spacing w:after="0" w:line="240" w:lineRule="auto"/>
        <w:rPr>
          <w:rFonts w:ascii="TH Sarabun New" w:hAnsi="TH Sarabun New" w:cs="TH Sarabun New"/>
          <w:sz w:val="32"/>
          <w:szCs w:val="32"/>
        </w:rPr>
      </w:pPr>
    </w:p>
    <w:p w:rsidR="00DE1429" w:rsidRPr="00504236" w:rsidRDefault="00DE1429" w:rsidP="00DE1429">
      <w:pPr>
        <w:spacing w:after="0" w:line="240" w:lineRule="auto"/>
        <w:rPr>
          <w:rFonts w:ascii="TH Sarabun New" w:hAnsi="TH Sarabun New" w:cs="TH Sarabun New"/>
          <w:b/>
          <w:bCs/>
          <w:sz w:val="32"/>
          <w:szCs w:val="32"/>
        </w:rPr>
      </w:pPr>
      <w:r w:rsidRPr="00504236">
        <w:rPr>
          <w:rFonts w:ascii="TH Sarabun New" w:hAnsi="TH Sarabun New" w:cs="TH Sarabun New"/>
          <w:b/>
          <w:bCs/>
          <w:sz w:val="32"/>
          <w:szCs w:val="32"/>
        </w:rPr>
        <w:t>Citation management</w:t>
      </w:r>
    </w:p>
    <w:p w:rsidR="00DE1429" w:rsidRPr="00DE1429" w:rsidRDefault="00DE1429" w:rsidP="00504236">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rPr>
        <w:t xml:space="preserve">CGI Learning Center introduces a citation management tool EndNote to CGI students along with the library's workshops on reference databases searching regularly. Students are also provided with access to CRI </w:t>
      </w:r>
      <w:r w:rsidR="00504236" w:rsidRPr="00DE1429">
        <w:rPr>
          <w:rFonts w:ascii="TH Sarabun New" w:hAnsi="TH Sarabun New" w:cs="TH Sarabun New"/>
          <w:sz w:val="32"/>
          <w:szCs w:val="32"/>
        </w:rPr>
        <w:t>subscribed</w:t>
      </w:r>
      <w:r w:rsidRPr="00DE1429">
        <w:rPr>
          <w:rFonts w:ascii="TH Sarabun New" w:hAnsi="TH Sarabun New" w:cs="TH Sarabun New"/>
          <w:sz w:val="32"/>
          <w:szCs w:val="32"/>
        </w:rPr>
        <w:t xml:space="preserve"> Endnote service.</w:t>
      </w:r>
    </w:p>
    <w:p w:rsidR="00DE1429" w:rsidRPr="00DE1429" w:rsidRDefault="00DE1429" w:rsidP="00DE1429">
      <w:pPr>
        <w:spacing w:after="0" w:line="240" w:lineRule="auto"/>
        <w:rPr>
          <w:rFonts w:ascii="TH Sarabun New" w:hAnsi="TH Sarabun New" w:cs="TH Sarabun New"/>
          <w:sz w:val="32"/>
          <w:szCs w:val="32"/>
        </w:rPr>
      </w:pPr>
    </w:p>
    <w:p w:rsidR="00DE1429" w:rsidRPr="00504236" w:rsidRDefault="00DE1429" w:rsidP="00DE1429">
      <w:pPr>
        <w:spacing w:after="0" w:line="240" w:lineRule="auto"/>
        <w:rPr>
          <w:rFonts w:ascii="TH Sarabun New" w:hAnsi="TH Sarabun New" w:cs="TH Sarabun New"/>
          <w:b/>
          <w:bCs/>
          <w:sz w:val="32"/>
          <w:szCs w:val="32"/>
        </w:rPr>
      </w:pPr>
      <w:r w:rsidRPr="00504236">
        <w:rPr>
          <w:rFonts w:ascii="TH Sarabun New" w:hAnsi="TH Sarabun New" w:cs="TH Sarabun New"/>
          <w:b/>
          <w:bCs/>
          <w:sz w:val="32"/>
          <w:szCs w:val="32"/>
          <w:cs/>
        </w:rPr>
        <w:t>บริการอ้างอิง คำแนะนำจากผู้เชี่ยวชาญและบริการตอบคำถามแบบออนไลน์</w:t>
      </w:r>
    </w:p>
    <w:p w:rsidR="00DE1429" w:rsidRPr="00504236" w:rsidRDefault="00DE1429" w:rsidP="001205CD">
      <w:pPr>
        <w:pStyle w:val="ListParagraph"/>
        <w:numPr>
          <w:ilvl w:val="0"/>
          <w:numId w:val="6"/>
        </w:numPr>
        <w:spacing w:after="0" w:line="240" w:lineRule="auto"/>
        <w:jc w:val="thaiDistribute"/>
        <w:rPr>
          <w:rFonts w:ascii="TH Sarabun New" w:hAnsi="TH Sarabun New" w:cs="TH Sarabun New"/>
          <w:sz w:val="32"/>
          <w:szCs w:val="32"/>
        </w:rPr>
      </w:pPr>
      <w:r w:rsidRPr="00504236">
        <w:rPr>
          <w:rFonts w:ascii="TH Sarabun New" w:hAnsi="TH Sarabun New" w:cs="TH Sarabun New"/>
          <w:sz w:val="32"/>
          <w:szCs w:val="32"/>
          <w:cs/>
        </w:rPr>
        <w:t>ศูนย์การเรียนรู้จัดบริการปฐมนิเทศการใช้ห้องสมุดเป็นประจำทุกปี โดยบุคลากรของศูนย์การเรียนรู้พร้อมให้บริการตอบคำถามและแนะนำวิธีใช้อุปกรณ์และสืบค้นฐานข้อมูลออนไลน์</w:t>
      </w:r>
    </w:p>
    <w:p w:rsidR="00DE1429" w:rsidRPr="00504236" w:rsidRDefault="00DE1429" w:rsidP="001205CD">
      <w:pPr>
        <w:pStyle w:val="ListParagraph"/>
        <w:numPr>
          <w:ilvl w:val="0"/>
          <w:numId w:val="6"/>
        </w:numPr>
        <w:spacing w:after="0" w:line="240" w:lineRule="auto"/>
        <w:jc w:val="thaiDistribute"/>
        <w:rPr>
          <w:rFonts w:ascii="TH Sarabun New" w:hAnsi="TH Sarabun New" w:cs="TH Sarabun New"/>
          <w:sz w:val="32"/>
          <w:szCs w:val="32"/>
        </w:rPr>
      </w:pPr>
      <w:r w:rsidRPr="00504236">
        <w:rPr>
          <w:rFonts w:ascii="TH Sarabun New" w:hAnsi="TH Sarabun New" w:cs="TH Sarabun New"/>
          <w:sz w:val="32"/>
          <w:szCs w:val="32"/>
          <w:cs/>
        </w:rPr>
        <w:t>นักศึกษาและผู้ใช้บริการห้องสมุดสามารถติดต่อกับเจ้าหน้าที่ของศูนย์การเรียนรู้ได้ทางโทรศัพท์ อีเมล เฟสบุ๊ค และมาติดต่อที่ศูนย์การเรียนรู้ด้วยตนเอง</w:t>
      </w:r>
    </w:p>
    <w:p w:rsidR="001205CD" w:rsidRDefault="00DE1429" w:rsidP="001205CD">
      <w:pPr>
        <w:pStyle w:val="ListParagraph"/>
        <w:numPr>
          <w:ilvl w:val="0"/>
          <w:numId w:val="6"/>
        </w:numPr>
        <w:spacing w:after="0" w:line="240" w:lineRule="auto"/>
        <w:jc w:val="thaiDistribute"/>
        <w:rPr>
          <w:rFonts w:ascii="TH Sarabun New" w:hAnsi="TH Sarabun New" w:cs="TH Sarabun New"/>
          <w:sz w:val="32"/>
          <w:szCs w:val="32"/>
        </w:rPr>
      </w:pPr>
      <w:r w:rsidRPr="00504236">
        <w:rPr>
          <w:rFonts w:ascii="TH Sarabun New" w:hAnsi="TH Sarabun New" w:cs="TH Sarabun New"/>
          <w:sz w:val="32"/>
          <w:szCs w:val="32"/>
          <w:cs/>
        </w:rPr>
        <w:lastRenderedPageBreak/>
        <w:t>จัดสัมมนาเชิงปฏิบัติการเพื่อสร้างความเข้าใจเกี่ยวกับเนื้อหาวิชาของฐานข้อมูลที่ให้บริการ แนะนำเทคนิควิธีการสืบค้นและการเข้าถึงบทความฉบับเต็ม รวมทั้งเชิญคณาจารย์ผู้เชี่ยวชาญการสืบค้นฐานข้อมูลเฉพาะวิชาและเชิญเจ้าหน้าที่จากสำนักพิมพ์มาบรรยาย แลกเปลี่ยนประสบการณ์</w:t>
      </w:r>
      <w:r w:rsidR="001205CD">
        <w:rPr>
          <w:rFonts w:ascii="TH Sarabun New" w:hAnsi="TH Sarabun New" w:cs="TH Sarabun New" w:hint="cs"/>
          <w:sz w:val="32"/>
          <w:szCs w:val="32"/>
          <w:cs/>
        </w:rPr>
        <w:t xml:space="preserve"> </w:t>
      </w:r>
      <w:r w:rsidRPr="001205CD">
        <w:rPr>
          <w:rFonts w:ascii="TH Sarabun New" w:hAnsi="TH Sarabun New" w:cs="TH Sarabun New"/>
          <w:sz w:val="32"/>
          <w:szCs w:val="32"/>
          <w:cs/>
        </w:rPr>
        <w:t>นอกจากนี้ ศูนย์การเรียนรู้ยังได้จัดการเชื่อมโยงวิดีโอแนะนำฐานข้อมูลที่ให้บริการไว้ที่หน้าเว็บของศูนย์การเรียนรู้</w:t>
      </w:r>
    </w:p>
    <w:p w:rsidR="00DE1429" w:rsidRPr="001205CD" w:rsidRDefault="00DE1429" w:rsidP="001205CD">
      <w:pPr>
        <w:pStyle w:val="ListParagraph"/>
        <w:numPr>
          <w:ilvl w:val="0"/>
          <w:numId w:val="6"/>
        </w:numPr>
        <w:spacing w:after="0" w:line="240" w:lineRule="auto"/>
        <w:jc w:val="thaiDistribute"/>
        <w:rPr>
          <w:rFonts w:ascii="TH Sarabun New" w:hAnsi="TH Sarabun New" w:cs="TH Sarabun New"/>
          <w:sz w:val="32"/>
          <w:szCs w:val="32"/>
        </w:rPr>
      </w:pPr>
      <w:r w:rsidRPr="001205CD">
        <w:rPr>
          <w:rFonts w:ascii="TH Sarabun New" w:hAnsi="TH Sarabun New" w:cs="TH Sarabun New"/>
          <w:sz w:val="32"/>
          <w:szCs w:val="32"/>
          <w:cs/>
        </w:rPr>
        <w:t>ศูนย์การเรียนรู้จัดกิจกรรมเสริมทักษะ</w:t>
      </w:r>
      <w:r w:rsidR="004311A4">
        <w:rPr>
          <w:rFonts w:ascii="TH Sarabun New" w:hAnsi="TH Sarabun New" w:cs="TH Sarabun New" w:hint="cs"/>
          <w:sz w:val="32"/>
          <w:szCs w:val="32"/>
          <w:cs/>
        </w:rPr>
        <w:t>ด้าน</w:t>
      </w:r>
      <w:r w:rsidRPr="001205CD">
        <w:rPr>
          <w:rFonts w:ascii="TH Sarabun New" w:hAnsi="TH Sarabun New" w:cs="TH Sarabun New"/>
          <w:sz w:val="32"/>
          <w:szCs w:val="32"/>
          <w:cs/>
        </w:rPr>
        <w:t>การเขียนงานวิจัยโดยจัดมุมพิเศษสำหรับสิ่งพิมพ์เกี่ยวกับการเรียนและการฝึกภาษาอังกฤษ</w:t>
      </w:r>
      <w:r w:rsidR="004311A4">
        <w:rPr>
          <w:rFonts w:ascii="TH Sarabun New" w:hAnsi="TH Sarabun New" w:cs="TH Sarabun New" w:hint="cs"/>
          <w:sz w:val="32"/>
          <w:szCs w:val="32"/>
          <w:cs/>
        </w:rPr>
        <w:t xml:space="preserve"> </w:t>
      </w:r>
      <w:r w:rsidRPr="001205CD">
        <w:rPr>
          <w:rFonts w:ascii="TH Sarabun New" w:hAnsi="TH Sarabun New" w:cs="TH Sarabun New"/>
          <w:sz w:val="32"/>
          <w:szCs w:val="32"/>
          <w:cs/>
        </w:rPr>
        <w:t>และได้จัดทำโปสเตอร์เพื่อสร้างตระหนักด้านจริยธรรมในการวิจัย การหลีกเลี่ยงการคัดลอกผลงานอันนำไปสู่การละเมิดลิขสิทธิ์</w:t>
      </w:r>
    </w:p>
    <w:p w:rsidR="00DE1429" w:rsidRPr="00DE1429" w:rsidRDefault="00DE1429" w:rsidP="00DE1429">
      <w:pPr>
        <w:spacing w:after="0" w:line="240" w:lineRule="auto"/>
        <w:rPr>
          <w:rFonts w:ascii="TH Sarabun New" w:hAnsi="TH Sarabun New" w:cs="TH Sarabun New"/>
          <w:sz w:val="32"/>
          <w:szCs w:val="32"/>
        </w:rPr>
      </w:pPr>
    </w:p>
    <w:p w:rsidR="00DE1429" w:rsidRPr="001205CD" w:rsidRDefault="00DE1429" w:rsidP="00DE1429">
      <w:pPr>
        <w:spacing w:after="0" w:line="240" w:lineRule="auto"/>
        <w:rPr>
          <w:rFonts w:ascii="TH Sarabun New" w:hAnsi="TH Sarabun New" w:cs="TH Sarabun New"/>
          <w:b/>
          <w:bCs/>
          <w:sz w:val="32"/>
          <w:szCs w:val="32"/>
        </w:rPr>
      </w:pPr>
      <w:r w:rsidRPr="001205CD">
        <w:rPr>
          <w:rFonts w:ascii="TH Sarabun New" w:hAnsi="TH Sarabun New" w:cs="TH Sarabun New"/>
          <w:b/>
          <w:bCs/>
          <w:sz w:val="32"/>
          <w:szCs w:val="32"/>
          <w:cs/>
        </w:rPr>
        <w:t>การบริหารจัดการเอกสารอ้างอิง</w:t>
      </w:r>
    </w:p>
    <w:p w:rsidR="00DE1429" w:rsidRPr="00DE1429" w:rsidRDefault="00DE1429" w:rsidP="001205CD">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 xml:space="preserve">ศูนย์การเรียนรู้จัดการสัมมนาเพื่อแนะนำนักศึกษาในการใช้โปรแกรม </w:t>
      </w:r>
      <w:r w:rsidRPr="00DE1429">
        <w:rPr>
          <w:rFonts w:ascii="TH Sarabun New" w:hAnsi="TH Sarabun New" w:cs="TH Sarabun New"/>
          <w:sz w:val="32"/>
          <w:szCs w:val="32"/>
        </w:rPr>
        <w:t xml:space="preserve">EndNote </w:t>
      </w:r>
      <w:r w:rsidRPr="00DE1429">
        <w:rPr>
          <w:rFonts w:ascii="TH Sarabun New" w:hAnsi="TH Sarabun New" w:cs="TH Sarabun New"/>
          <w:sz w:val="32"/>
          <w:szCs w:val="32"/>
          <w:cs/>
        </w:rPr>
        <w:t xml:space="preserve">พร้อมการแนะนำฐานข้อมูล </w:t>
      </w:r>
      <w:r w:rsidRPr="00DE1429">
        <w:rPr>
          <w:rFonts w:ascii="TH Sarabun New" w:hAnsi="TH Sarabun New" w:cs="TH Sarabun New"/>
          <w:sz w:val="32"/>
          <w:szCs w:val="32"/>
        </w:rPr>
        <w:t xml:space="preserve">ISI Web of Science </w:t>
      </w:r>
      <w:r w:rsidRPr="00DE1429">
        <w:rPr>
          <w:rFonts w:ascii="TH Sarabun New" w:hAnsi="TH Sarabun New" w:cs="TH Sarabun New"/>
          <w:sz w:val="32"/>
          <w:szCs w:val="32"/>
          <w:cs/>
        </w:rPr>
        <w:t>ซึ่งผู้บอกรับฐานข้อมูลสามารถใช้โปรแกรมฟรีแบบออนไลน์</w:t>
      </w:r>
      <w:r w:rsidR="001205CD">
        <w:rPr>
          <w:rFonts w:ascii="TH Sarabun New" w:hAnsi="TH Sarabun New" w:cs="TH Sarabun New"/>
          <w:sz w:val="32"/>
          <w:szCs w:val="32"/>
        </w:rPr>
        <w:t xml:space="preserve"> </w:t>
      </w:r>
      <w:r w:rsidRPr="00DE1429">
        <w:rPr>
          <w:rFonts w:ascii="TH Sarabun New" w:hAnsi="TH Sarabun New" w:cs="TH Sarabun New"/>
          <w:sz w:val="32"/>
          <w:szCs w:val="32"/>
          <w:cs/>
        </w:rPr>
        <w:t xml:space="preserve">นอกจากนี้นักศึกษาสามารถขอใช้โปรแกรม </w:t>
      </w:r>
      <w:r w:rsidRPr="00DE1429">
        <w:rPr>
          <w:rFonts w:ascii="TH Sarabun New" w:hAnsi="TH Sarabun New" w:cs="TH Sarabun New"/>
          <w:sz w:val="32"/>
          <w:szCs w:val="32"/>
        </w:rPr>
        <w:t xml:space="preserve">EndNote </w:t>
      </w:r>
      <w:r w:rsidRPr="00DE1429">
        <w:rPr>
          <w:rFonts w:ascii="TH Sarabun New" w:hAnsi="TH Sarabun New" w:cs="TH Sarabun New"/>
          <w:sz w:val="32"/>
          <w:szCs w:val="32"/>
          <w:cs/>
        </w:rPr>
        <w:t>ที่สถาบันวิจัยจุฬาภรณ์บอกรับได้</w:t>
      </w:r>
    </w:p>
    <w:p w:rsidR="00DE1429" w:rsidRPr="00DE1429" w:rsidRDefault="00DE1429" w:rsidP="00DE1429">
      <w:pPr>
        <w:spacing w:after="0" w:line="240" w:lineRule="auto"/>
        <w:rPr>
          <w:rFonts w:ascii="TH Sarabun New" w:hAnsi="TH Sarabun New" w:cs="TH Sarabun New"/>
          <w:sz w:val="32"/>
          <w:szCs w:val="32"/>
        </w:rPr>
      </w:pPr>
    </w:p>
    <w:p w:rsidR="00DE1429" w:rsidRPr="00DE1429" w:rsidRDefault="00DE1429" w:rsidP="00DE1429">
      <w:pPr>
        <w:spacing w:after="0" w:line="240" w:lineRule="auto"/>
        <w:rPr>
          <w:rFonts w:ascii="TH Sarabun New" w:hAnsi="TH Sarabun New" w:cs="TH Sarabun New"/>
          <w:sz w:val="32"/>
          <w:szCs w:val="32"/>
        </w:rPr>
      </w:pPr>
    </w:p>
    <w:p w:rsidR="00DE1429" w:rsidRPr="00DE1429" w:rsidRDefault="00DE1429" w:rsidP="00DE1429">
      <w:pPr>
        <w:spacing w:after="0" w:line="240" w:lineRule="auto"/>
        <w:rPr>
          <w:rFonts w:ascii="TH Sarabun New" w:hAnsi="TH Sarabun New" w:cs="TH Sarabun New"/>
          <w:sz w:val="32"/>
          <w:szCs w:val="32"/>
        </w:rPr>
      </w:pPr>
    </w:p>
    <w:p w:rsidR="001205CD" w:rsidRDefault="001205CD">
      <w:pPr>
        <w:rPr>
          <w:rFonts w:ascii="TH Sarabun New" w:hAnsi="TH Sarabun New" w:cs="TH Sarabun New"/>
          <w:sz w:val="32"/>
          <w:szCs w:val="32"/>
        </w:rPr>
      </w:pPr>
      <w:r>
        <w:rPr>
          <w:rFonts w:ascii="TH Sarabun New" w:hAnsi="TH Sarabun New" w:cs="TH Sarabun New"/>
          <w:sz w:val="32"/>
          <w:szCs w:val="32"/>
        </w:rPr>
        <w:br w:type="page"/>
      </w:r>
    </w:p>
    <w:p w:rsidR="00DE1429" w:rsidRPr="001205CD" w:rsidRDefault="00DE1429" w:rsidP="00DE1429">
      <w:pPr>
        <w:spacing w:after="0" w:line="240" w:lineRule="auto"/>
        <w:rPr>
          <w:rFonts w:ascii="TH Sarabun New" w:hAnsi="TH Sarabun New" w:cs="TH Sarabun New"/>
          <w:b/>
          <w:bCs/>
          <w:sz w:val="32"/>
          <w:szCs w:val="32"/>
        </w:rPr>
      </w:pPr>
      <w:r w:rsidRPr="001205CD">
        <w:rPr>
          <w:rFonts w:ascii="TH Sarabun New" w:hAnsi="TH Sarabun New" w:cs="TH Sarabun New"/>
          <w:b/>
          <w:bCs/>
          <w:sz w:val="32"/>
          <w:szCs w:val="32"/>
        </w:rPr>
        <w:lastRenderedPageBreak/>
        <w:t>Facilities: Access to IT service and common study areas</w:t>
      </w:r>
    </w:p>
    <w:p w:rsidR="00DE1429" w:rsidRPr="001205CD" w:rsidRDefault="00DE1429" w:rsidP="001205CD">
      <w:pPr>
        <w:pStyle w:val="ListParagraph"/>
        <w:numPr>
          <w:ilvl w:val="0"/>
          <w:numId w:val="7"/>
        </w:numPr>
        <w:spacing w:after="0" w:line="240" w:lineRule="auto"/>
        <w:rPr>
          <w:rFonts w:ascii="TH Sarabun New" w:hAnsi="TH Sarabun New" w:cs="TH Sarabun New"/>
          <w:sz w:val="32"/>
          <w:szCs w:val="32"/>
        </w:rPr>
      </w:pPr>
      <w:r w:rsidRPr="001205CD">
        <w:rPr>
          <w:rFonts w:ascii="TH Sarabun New" w:hAnsi="TH Sarabun New" w:cs="TH Sarabun New"/>
          <w:sz w:val="32"/>
          <w:szCs w:val="32"/>
        </w:rPr>
        <w:t>On and off campus access (</w:t>
      </w:r>
      <w:proofErr w:type="spellStart"/>
      <w:r w:rsidRPr="001205CD">
        <w:rPr>
          <w:rFonts w:ascii="TH Sarabun New" w:hAnsi="TH Sarabun New" w:cs="TH Sarabun New"/>
          <w:sz w:val="32"/>
          <w:szCs w:val="32"/>
        </w:rPr>
        <w:t>WiFi</w:t>
      </w:r>
      <w:proofErr w:type="spellEnd"/>
      <w:r w:rsidRPr="001205CD">
        <w:rPr>
          <w:rFonts w:ascii="TH Sarabun New" w:hAnsi="TH Sarabun New" w:cs="TH Sarabun New"/>
          <w:sz w:val="32"/>
          <w:szCs w:val="32"/>
        </w:rPr>
        <w:t xml:space="preserve"> and VPN)</w:t>
      </w:r>
    </w:p>
    <w:p w:rsidR="00DE1429" w:rsidRDefault="001205CD" w:rsidP="00DE1429">
      <w:pPr>
        <w:pStyle w:val="ListParagraph"/>
        <w:numPr>
          <w:ilvl w:val="1"/>
          <w:numId w:val="7"/>
        </w:numPr>
        <w:spacing w:after="0" w:line="240" w:lineRule="auto"/>
        <w:rPr>
          <w:rFonts w:ascii="TH Sarabun New" w:hAnsi="TH Sarabun New" w:cs="TH Sarabun New"/>
          <w:sz w:val="32"/>
          <w:szCs w:val="32"/>
        </w:rPr>
      </w:pPr>
      <w:r w:rsidRPr="001205CD">
        <w:rPr>
          <w:rFonts w:ascii="TH Sarabun New" w:hAnsi="TH Sarabun New" w:cs="TH Sarabun New"/>
          <w:sz w:val="32"/>
          <w:szCs w:val="32"/>
        </w:rPr>
        <w:t>O</w:t>
      </w:r>
      <w:r w:rsidR="00DE1429" w:rsidRPr="001205CD">
        <w:rPr>
          <w:rFonts w:ascii="TH Sarabun New" w:hAnsi="TH Sarabun New" w:cs="TH Sarabun New"/>
          <w:sz w:val="32"/>
          <w:szCs w:val="32"/>
        </w:rPr>
        <w:t>nline and VPN remote access to CGI service</w:t>
      </w:r>
    </w:p>
    <w:p w:rsidR="001205CD" w:rsidRPr="001205CD" w:rsidRDefault="001205CD" w:rsidP="001205CD">
      <w:pPr>
        <w:pStyle w:val="ListParagraph"/>
        <w:numPr>
          <w:ilvl w:val="0"/>
          <w:numId w:val="7"/>
        </w:numPr>
        <w:spacing w:after="0" w:line="240" w:lineRule="auto"/>
        <w:rPr>
          <w:rFonts w:ascii="TH Sarabun New" w:hAnsi="TH Sarabun New" w:cs="TH Sarabun New"/>
          <w:sz w:val="32"/>
          <w:szCs w:val="32"/>
        </w:rPr>
      </w:pPr>
      <w:r w:rsidRPr="001205CD">
        <w:rPr>
          <w:rFonts w:ascii="TH Sarabun New" w:hAnsi="TH Sarabun New" w:cs="TH Sarabun New"/>
          <w:sz w:val="32"/>
          <w:szCs w:val="32"/>
        </w:rPr>
        <w:t>Group and individual study areas</w:t>
      </w:r>
    </w:p>
    <w:p w:rsidR="00DE1429" w:rsidRDefault="00DE1429" w:rsidP="00DE1429">
      <w:pPr>
        <w:spacing w:after="0" w:line="240" w:lineRule="auto"/>
        <w:rPr>
          <w:rFonts w:ascii="TH Sarabun New" w:hAnsi="TH Sarabun New" w:cs="TH Sarabun New"/>
          <w:sz w:val="32"/>
          <w:szCs w:val="32"/>
        </w:rPr>
      </w:pPr>
    </w:p>
    <w:p w:rsidR="001205CD" w:rsidRDefault="001205CD" w:rsidP="001205CD">
      <w:pPr>
        <w:spacing w:after="0" w:line="240" w:lineRule="auto"/>
        <w:jc w:val="center"/>
        <w:rPr>
          <w:rFonts w:ascii="TH Sarabun New" w:hAnsi="TH Sarabun New" w:cs="TH Sarabun New"/>
          <w:sz w:val="32"/>
          <w:szCs w:val="32"/>
        </w:rPr>
      </w:pPr>
      <w:r>
        <w:rPr>
          <w:rFonts w:ascii="TH Sarabun New" w:hAnsi="TH Sarabun New" w:cs="TH Sarabun New"/>
          <w:noProof/>
          <w:sz w:val="32"/>
          <w:szCs w:val="32"/>
        </w:rPr>
        <w:drawing>
          <wp:inline distT="0" distB="0" distL="0" distR="0" wp14:anchorId="7A83A1BF" wp14:editId="26E107C3">
            <wp:extent cx="1828800" cy="140676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38">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r>
        <w:rPr>
          <w:rFonts w:ascii="TH Sarabun New" w:hAnsi="TH Sarabun New" w:cs="TH Sarabun New"/>
          <w:sz w:val="32"/>
          <w:szCs w:val="32"/>
        </w:rPr>
        <w:t xml:space="preserve"> </w:t>
      </w:r>
      <w:r>
        <w:rPr>
          <w:rFonts w:ascii="TH Sarabun New" w:hAnsi="TH Sarabun New" w:cs="TH Sarabun New"/>
          <w:noProof/>
          <w:sz w:val="32"/>
          <w:szCs w:val="32"/>
        </w:rPr>
        <w:drawing>
          <wp:inline distT="0" distB="0" distL="0" distR="0" wp14:anchorId="74C91652" wp14:editId="616A4884">
            <wp:extent cx="1828800" cy="140676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39">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p>
    <w:p w:rsidR="001205CD" w:rsidRDefault="001205CD" w:rsidP="001205CD">
      <w:pPr>
        <w:spacing w:after="0" w:line="240" w:lineRule="auto"/>
        <w:jc w:val="center"/>
        <w:rPr>
          <w:rFonts w:ascii="TH Sarabun New" w:hAnsi="TH Sarabun New" w:cs="TH Sarabun New"/>
          <w:sz w:val="32"/>
          <w:szCs w:val="32"/>
        </w:rPr>
      </w:pPr>
      <w:r>
        <w:rPr>
          <w:rFonts w:ascii="TH Sarabun New" w:hAnsi="TH Sarabun New" w:cs="TH Sarabun New"/>
          <w:noProof/>
          <w:sz w:val="32"/>
          <w:szCs w:val="32"/>
        </w:rPr>
        <w:drawing>
          <wp:inline distT="0" distB="0" distL="0" distR="0" wp14:anchorId="5A628F48" wp14:editId="121FB532">
            <wp:extent cx="1828800" cy="140676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png"/>
                    <pic:cNvPicPr/>
                  </pic:nvPicPr>
                  <pic:blipFill>
                    <a:blip r:embed="rId40">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r>
        <w:rPr>
          <w:rFonts w:ascii="TH Sarabun New" w:hAnsi="TH Sarabun New" w:cs="TH Sarabun New"/>
          <w:sz w:val="32"/>
          <w:szCs w:val="32"/>
        </w:rPr>
        <w:t xml:space="preserve"> </w:t>
      </w:r>
      <w:r>
        <w:rPr>
          <w:rFonts w:ascii="TH Sarabun New" w:hAnsi="TH Sarabun New" w:cs="TH Sarabun New"/>
          <w:noProof/>
          <w:sz w:val="32"/>
          <w:szCs w:val="32"/>
        </w:rPr>
        <w:drawing>
          <wp:inline distT="0" distB="0" distL="0" distR="0" wp14:anchorId="43DBD510" wp14:editId="63899EED">
            <wp:extent cx="1828800" cy="14067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ng"/>
                    <pic:cNvPicPr/>
                  </pic:nvPicPr>
                  <pic:blipFill>
                    <a:blip r:embed="rId41">
                      <a:extLs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p>
    <w:p w:rsidR="001205CD" w:rsidRPr="00DE1429" w:rsidRDefault="001205CD" w:rsidP="00DE1429">
      <w:pPr>
        <w:spacing w:after="0" w:line="240" w:lineRule="auto"/>
        <w:rPr>
          <w:rFonts w:ascii="TH Sarabun New" w:hAnsi="TH Sarabun New" w:cs="TH Sarabun New"/>
          <w:sz w:val="32"/>
          <w:szCs w:val="32"/>
        </w:rPr>
      </w:pPr>
    </w:p>
    <w:p w:rsidR="00DE1429" w:rsidRPr="001205CD" w:rsidRDefault="00DE1429" w:rsidP="00DE1429">
      <w:pPr>
        <w:spacing w:after="0" w:line="240" w:lineRule="auto"/>
        <w:rPr>
          <w:rFonts w:ascii="TH Sarabun New" w:hAnsi="TH Sarabun New" w:cs="TH Sarabun New"/>
          <w:b/>
          <w:bCs/>
          <w:sz w:val="32"/>
          <w:szCs w:val="32"/>
        </w:rPr>
      </w:pPr>
      <w:r w:rsidRPr="001205CD">
        <w:rPr>
          <w:rFonts w:ascii="TH Sarabun New" w:hAnsi="TH Sarabun New" w:cs="TH Sarabun New"/>
          <w:b/>
          <w:bCs/>
          <w:sz w:val="32"/>
          <w:szCs w:val="32"/>
        </w:rPr>
        <w:t>On and off campus access (</w:t>
      </w:r>
      <w:proofErr w:type="spellStart"/>
      <w:r w:rsidRPr="001205CD">
        <w:rPr>
          <w:rFonts w:ascii="TH Sarabun New" w:hAnsi="TH Sarabun New" w:cs="TH Sarabun New"/>
          <w:b/>
          <w:bCs/>
          <w:sz w:val="32"/>
          <w:szCs w:val="32"/>
        </w:rPr>
        <w:t>WiFi</w:t>
      </w:r>
      <w:proofErr w:type="spellEnd"/>
      <w:r w:rsidRPr="001205CD">
        <w:rPr>
          <w:rFonts w:ascii="TH Sarabun New" w:hAnsi="TH Sarabun New" w:cs="TH Sarabun New"/>
          <w:b/>
          <w:bCs/>
          <w:sz w:val="32"/>
          <w:szCs w:val="32"/>
        </w:rPr>
        <w:t xml:space="preserve"> and VPN)</w:t>
      </w:r>
    </w:p>
    <w:p w:rsidR="00DE1429" w:rsidRPr="00DE1429" w:rsidRDefault="00DE1429" w:rsidP="001205CD">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rPr>
        <w:t>CGI Learning Center serves more students each year to study on their own and to use computers and IT facilities. The library on M Floor mainly provides text books, theses, and general science and technology collections.</w:t>
      </w:r>
      <w:r w:rsidR="001205CD">
        <w:rPr>
          <w:rFonts w:ascii="TH Sarabun New" w:hAnsi="TH Sarabun New" w:cs="TH Sarabun New"/>
          <w:sz w:val="32"/>
          <w:szCs w:val="32"/>
        </w:rPr>
        <w:t xml:space="preserve"> </w:t>
      </w:r>
      <w:r w:rsidRPr="00DE1429">
        <w:rPr>
          <w:rFonts w:ascii="TH Sarabun New" w:hAnsi="TH Sarabun New" w:cs="TH Sarabun New"/>
          <w:sz w:val="32"/>
          <w:szCs w:val="32"/>
        </w:rPr>
        <w:t xml:space="preserve">When students are out of CGI/CRI campus, they can connect a VPN to search and access all available E-journals Reference Databases. Also CGI Learning Center service can be reached from </w:t>
      </w:r>
      <w:r w:rsidR="001205CD" w:rsidRPr="00DE1429">
        <w:rPr>
          <w:rFonts w:ascii="TH Sarabun New" w:hAnsi="TH Sarabun New" w:cs="TH Sarabun New"/>
          <w:sz w:val="32"/>
          <w:szCs w:val="32"/>
        </w:rPr>
        <w:t>Facebook</w:t>
      </w:r>
      <w:r w:rsidRPr="00DE1429">
        <w:rPr>
          <w:rFonts w:ascii="TH Sarabun New" w:hAnsi="TH Sarabun New" w:cs="TH Sarabun New"/>
          <w:sz w:val="32"/>
          <w:szCs w:val="32"/>
        </w:rPr>
        <w:t>, twitter, and blogs which students communicate with the staff to request for articles, renewal of borrowed books, as well as to share news from the library.</w:t>
      </w:r>
    </w:p>
    <w:p w:rsidR="00DE1429" w:rsidRPr="00DE1429" w:rsidRDefault="00DE1429" w:rsidP="00DE1429">
      <w:pPr>
        <w:spacing w:after="0" w:line="240" w:lineRule="auto"/>
        <w:rPr>
          <w:rFonts w:ascii="TH Sarabun New" w:hAnsi="TH Sarabun New" w:cs="TH Sarabun New"/>
          <w:sz w:val="32"/>
          <w:szCs w:val="32"/>
        </w:rPr>
      </w:pPr>
    </w:p>
    <w:p w:rsidR="00DE1429" w:rsidRPr="001205CD" w:rsidRDefault="00DE1429" w:rsidP="00DE1429">
      <w:pPr>
        <w:spacing w:after="0" w:line="240" w:lineRule="auto"/>
        <w:rPr>
          <w:rFonts w:ascii="TH Sarabun New" w:hAnsi="TH Sarabun New" w:cs="TH Sarabun New"/>
          <w:b/>
          <w:bCs/>
          <w:sz w:val="32"/>
          <w:szCs w:val="32"/>
        </w:rPr>
      </w:pPr>
      <w:r w:rsidRPr="001205CD">
        <w:rPr>
          <w:rFonts w:ascii="TH Sarabun New" w:hAnsi="TH Sarabun New" w:cs="TH Sarabun New"/>
          <w:b/>
          <w:bCs/>
          <w:sz w:val="32"/>
          <w:szCs w:val="32"/>
          <w:cs/>
        </w:rPr>
        <w:t>การใช้บริการห้องสมุดภายในและภายนอกสถาบัน</w:t>
      </w:r>
    </w:p>
    <w:p w:rsidR="00DE1429" w:rsidRPr="00DE1429" w:rsidRDefault="00DE1429" w:rsidP="001205CD">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 xml:space="preserve">ศูนย์การเรียนรู้ จัดเครื่องคอมพิวเตอร์สำหรับผู้ใช้บริการห้องสมุด ที่ชั้น </w:t>
      </w:r>
      <w:r w:rsidRPr="00DE1429">
        <w:rPr>
          <w:rFonts w:ascii="TH Sarabun New" w:hAnsi="TH Sarabun New" w:cs="TH Sarabun New"/>
          <w:sz w:val="32"/>
          <w:szCs w:val="32"/>
        </w:rPr>
        <w:t xml:space="preserve">M </w:t>
      </w:r>
      <w:r w:rsidRPr="00DE1429">
        <w:rPr>
          <w:rFonts w:ascii="TH Sarabun New" w:hAnsi="TH Sarabun New" w:cs="TH Sarabun New"/>
          <w:sz w:val="32"/>
          <w:szCs w:val="32"/>
          <w:cs/>
        </w:rPr>
        <w:t>ได้จัดบริการหนังสือเรียน</w:t>
      </w:r>
      <w:r w:rsidR="001205CD">
        <w:rPr>
          <w:rFonts w:ascii="TH Sarabun New" w:hAnsi="TH Sarabun New" w:cs="TH Sarabun New" w:hint="cs"/>
          <w:sz w:val="32"/>
          <w:szCs w:val="32"/>
          <w:cs/>
        </w:rPr>
        <w:t xml:space="preserve"> </w:t>
      </w:r>
      <w:r w:rsidRPr="00DE1429">
        <w:rPr>
          <w:rFonts w:ascii="TH Sarabun New" w:hAnsi="TH Sarabun New" w:cs="TH Sarabun New"/>
          <w:sz w:val="32"/>
          <w:szCs w:val="32"/>
          <w:cs/>
        </w:rPr>
        <w:t>วิทยานิพนธ์ และสิ่งพิมพ์ภาษาอังกฤษในสาขาวิชาของสถาบันบัณฑิตศึกษาจุฬาภรณ์และสาขาวิทยาศาสตร์และเทคโนโลยีที่เกี่ยวข้องกับสาขาวิชาของสถาบันฯ</w:t>
      </w:r>
      <w:r w:rsidR="001205CD">
        <w:rPr>
          <w:rFonts w:ascii="TH Sarabun New" w:hAnsi="TH Sarabun New" w:cs="TH Sarabun New"/>
          <w:sz w:val="32"/>
          <w:szCs w:val="32"/>
        </w:rPr>
        <w:t xml:space="preserve"> </w:t>
      </w:r>
      <w:r w:rsidRPr="00DE1429">
        <w:rPr>
          <w:rFonts w:ascii="TH Sarabun New" w:hAnsi="TH Sarabun New" w:cs="TH Sarabun New"/>
          <w:sz w:val="32"/>
          <w:szCs w:val="32"/>
          <w:cs/>
        </w:rPr>
        <w:t xml:space="preserve">นักศึกษาสามารถใช้บริการสืบค้นฐานข้อมูลออนไลน์และวารสารอิเล็กทรอนิกส์ได้จากภายนอกสถาบันฯ โดยใช้บริการ </w:t>
      </w:r>
      <w:r w:rsidRPr="00DE1429">
        <w:rPr>
          <w:rFonts w:ascii="TH Sarabun New" w:hAnsi="TH Sarabun New" w:cs="TH Sarabun New"/>
          <w:sz w:val="32"/>
          <w:szCs w:val="32"/>
        </w:rPr>
        <w:t>VPN</w:t>
      </w:r>
      <w:r w:rsidR="001205CD">
        <w:rPr>
          <w:rFonts w:ascii="TH Sarabun New" w:hAnsi="TH Sarabun New" w:cs="TH Sarabun New"/>
          <w:sz w:val="32"/>
          <w:szCs w:val="32"/>
        </w:rPr>
        <w:t xml:space="preserve"> </w:t>
      </w:r>
      <w:r w:rsidRPr="00DE1429">
        <w:rPr>
          <w:rFonts w:ascii="TH Sarabun New" w:hAnsi="TH Sarabun New" w:cs="TH Sarabun New"/>
          <w:sz w:val="32"/>
          <w:szCs w:val="32"/>
          <w:cs/>
        </w:rPr>
        <w:t>รวมทั้งสามารถใช้บริการห้องสมุด เช่น ขอใช้บริการเอกสาร ขอต่ออายุการยืม-คืนหนังสือผ่านสื่อสังคมออนไลน์ และติดตามข่าวสารทันสมัยของศูนย์การเรียนรู้ได้จากเว็ยไซต์ของสถาบันฯ เฟสบุ๊ค ทวิตเตอร์และเว็บบล็อก</w:t>
      </w:r>
    </w:p>
    <w:p w:rsidR="001205CD" w:rsidRDefault="001205CD" w:rsidP="001205CD">
      <w:pPr>
        <w:spacing w:after="0" w:line="240" w:lineRule="auto"/>
        <w:jc w:val="center"/>
        <w:rPr>
          <w:rFonts w:ascii="TH Sarabun New" w:hAnsi="TH Sarabun New" w:cs="TH Sarabun New"/>
          <w:sz w:val="32"/>
          <w:szCs w:val="32"/>
        </w:rPr>
      </w:pPr>
      <w:r>
        <w:rPr>
          <w:rFonts w:ascii="TH Sarabun New" w:hAnsi="TH Sarabun New" w:cs="TH Sarabun New"/>
          <w:noProof/>
          <w:sz w:val="32"/>
          <w:szCs w:val="32"/>
        </w:rPr>
        <w:lastRenderedPageBreak/>
        <w:drawing>
          <wp:inline distT="0" distB="0" distL="0" distR="0">
            <wp:extent cx="1828800" cy="140676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42">
                      <a:extLst>
                        <a:ext uri="{BEBA8EAE-BF5A-486C-A8C5-ECC9F3942E4B}">
                          <a14:imgProps xmlns:a14="http://schemas.microsoft.com/office/drawing/2010/main">
                            <a14:imgLayer r:embed="rId43">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r>
        <w:rPr>
          <w:rFonts w:ascii="TH Sarabun New" w:hAnsi="TH Sarabun New" w:cs="TH Sarabun New"/>
          <w:sz w:val="32"/>
          <w:szCs w:val="32"/>
        </w:rPr>
        <w:t xml:space="preserve"> </w:t>
      </w:r>
      <w:r>
        <w:rPr>
          <w:rFonts w:ascii="TH Sarabun New" w:hAnsi="TH Sarabun New" w:cs="TH Sarabun New"/>
          <w:noProof/>
          <w:sz w:val="32"/>
          <w:szCs w:val="32"/>
        </w:rPr>
        <w:drawing>
          <wp:inline distT="0" distB="0" distL="0" distR="0">
            <wp:extent cx="1828800" cy="140676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44">
                      <a:extLst>
                        <a:ext uri="{BEBA8EAE-BF5A-486C-A8C5-ECC9F3942E4B}">
                          <a14:imgProps xmlns:a14="http://schemas.microsoft.com/office/drawing/2010/main">
                            <a14:imgLayer r:embed="rId45">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28800" cy="1406769"/>
                    </a:xfrm>
                    <a:prstGeom prst="rect">
                      <a:avLst/>
                    </a:prstGeom>
                  </pic:spPr>
                </pic:pic>
              </a:graphicData>
            </a:graphic>
          </wp:inline>
        </w:drawing>
      </w:r>
    </w:p>
    <w:p w:rsidR="001205CD" w:rsidRDefault="001205CD" w:rsidP="00DE1429">
      <w:pPr>
        <w:spacing w:after="0" w:line="240" w:lineRule="auto"/>
        <w:rPr>
          <w:rFonts w:ascii="TH Sarabun New" w:hAnsi="TH Sarabun New" w:cs="TH Sarabun New"/>
          <w:sz w:val="32"/>
          <w:szCs w:val="32"/>
        </w:rPr>
      </w:pPr>
    </w:p>
    <w:p w:rsidR="00DE1429" w:rsidRPr="0092394E" w:rsidRDefault="00DE1429" w:rsidP="00DE1429">
      <w:pPr>
        <w:spacing w:after="0" w:line="240" w:lineRule="auto"/>
        <w:rPr>
          <w:rFonts w:ascii="TH Sarabun New" w:hAnsi="TH Sarabun New" w:cs="TH Sarabun New"/>
          <w:b/>
          <w:bCs/>
          <w:sz w:val="32"/>
          <w:szCs w:val="32"/>
        </w:rPr>
      </w:pPr>
      <w:r w:rsidRPr="0092394E">
        <w:rPr>
          <w:rFonts w:ascii="TH Sarabun New" w:hAnsi="TH Sarabun New" w:cs="TH Sarabun New"/>
          <w:b/>
          <w:bCs/>
          <w:sz w:val="32"/>
          <w:szCs w:val="32"/>
        </w:rPr>
        <w:t>Group and individual study areas</w:t>
      </w:r>
    </w:p>
    <w:p w:rsidR="00DE1429" w:rsidRPr="00DE1429" w:rsidRDefault="00DE1429" w:rsidP="0092394E">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rPr>
        <w:t>The M Floor library is becoming relatively more crowded during exam and seminar time.</w:t>
      </w:r>
    </w:p>
    <w:p w:rsidR="00DE1429" w:rsidRPr="00DE1429" w:rsidRDefault="00DE1429" w:rsidP="00DE1429">
      <w:pPr>
        <w:spacing w:after="0" w:line="240" w:lineRule="auto"/>
        <w:rPr>
          <w:rFonts w:ascii="TH Sarabun New" w:hAnsi="TH Sarabun New" w:cs="TH Sarabun New"/>
          <w:sz w:val="32"/>
          <w:szCs w:val="32"/>
        </w:rPr>
      </w:pPr>
    </w:p>
    <w:p w:rsidR="00DE1429" w:rsidRPr="0092394E" w:rsidRDefault="00DE1429" w:rsidP="00DE1429">
      <w:pPr>
        <w:spacing w:after="0" w:line="240" w:lineRule="auto"/>
        <w:rPr>
          <w:rFonts w:ascii="TH Sarabun New" w:hAnsi="TH Sarabun New" w:cs="TH Sarabun New"/>
          <w:b/>
          <w:bCs/>
          <w:sz w:val="32"/>
          <w:szCs w:val="32"/>
        </w:rPr>
      </w:pPr>
      <w:r w:rsidRPr="0092394E">
        <w:rPr>
          <w:rFonts w:ascii="TH Sarabun New" w:hAnsi="TH Sarabun New" w:cs="TH Sarabun New"/>
          <w:b/>
          <w:bCs/>
          <w:sz w:val="32"/>
          <w:szCs w:val="32"/>
          <w:cs/>
        </w:rPr>
        <w:t>บริการพื้นที่ศึกษาแบบกลุ่มและแบบเดี่ยว</w:t>
      </w:r>
    </w:p>
    <w:p w:rsidR="00DE1429" w:rsidRPr="00DE1429" w:rsidRDefault="00DE1429" w:rsidP="0092394E">
      <w:pPr>
        <w:spacing w:after="0" w:line="240" w:lineRule="auto"/>
        <w:ind w:firstLine="720"/>
        <w:jc w:val="thaiDistribute"/>
        <w:rPr>
          <w:rFonts w:ascii="TH Sarabun New" w:hAnsi="TH Sarabun New" w:cs="TH Sarabun New"/>
          <w:sz w:val="32"/>
          <w:szCs w:val="32"/>
        </w:rPr>
      </w:pPr>
      <w:r w:rsidRPr="00DE1429">
        <w:rPr>
          <w:rFonts w:ascii="TH Sarabun New" w:hAnsi="TH Sarabun New" w:cs="TH Sarabun New"/>
          <w:sz w:val="32"/>
          <w:szCs w:val="32"/>
          <w:cs/>
        </w:rPr>
        <w:t>ปัจจุบันบริการห้องสมุดที่ศูนย์การเรียนรู้ที่ชั้น</w:t>
      </w:r>
      <w:r w:rsidRPr="00DE1429">
        <w:rPr>
          <w:rFonts w:ascii="TH Sarabun New" w:hAnsi="TH Sarabun New" w:cs="TH Sarabun New"/>
          <w:sz w:val="32"/>
          <w:szCs w:val="32"/>
        </w:rPr>
        <w:t xml:space="preserve">M </w:t>
      </w:r>
      <w:r w:rsidRPr="00DE1429">
        <w:rPr>
          <w:rFonts w:ascii="TH Sarabun New" w:hAnsi="TH Sarabun New" w:cs="TH Sarabun New"/>
          <w:sz w:val="32"/>
          <w:szCs w:val="32"/>
          <w:cs/>
        </w:rPr>
        <w:t>เป็นพื้นที่ที่นักศึกษาสนใจใช้บริการสม่ำเสมอ และนักศึกษานิยมใช้ห้องสมุดเป็นที่ปรึกษาหารือเป็นกลุ่มและเตรียมการนำเสนอโครงการ รวมทั้งเป็นที่ทบทวนความรู้ในช่วงที่มีการสอบ</w:t>
      </w:r>
    </w:p>
    <w:p w:rsidR="0092394E" w:rsidRDefault="0092394E">
      <w:pPr>
        <w:rPr>
          <w:rFonts w:ascii="TH Sarabun New" w:hAnsi="TH Sarabun New" w:cs="TH Sarabun New"/>
          <w:sz w:val="32"/>
          <w:szCs w:val="32"/>
        </w:rPr>
      </w:pPr>
      <w:r>
        <w:rPr>
          <w:rFonts w:ascii="TH Sarabun New" w:hAnsi="TH Sarabun New" w:cs="TH Sarabun New"/>
          <w:sz w:val="32"/>
          <w:szCs w:val="32"/>
        </w:rPr>
        <w:br w:type="page"/>
      </w:r>
    </w:p>
    <w:p w:rsidR="00DE1429" w:rsidRPr="0092394E" w:rsidRDefault="00DE1429" w:rsidP="0092394E">
      <w:pPr>
        <w:spacing w:after="0" w:line="240" w:lineRule="auto"/>
        <w:jc w:val="center"/>
        <w:rPr>
          <w:rFonts w:ascii="TH Sarabun New" w:hAnsi="TH Sarabun New" w:cs="TH Sarabun New"/>
          <w:b/>
          <w:bCs/>
          <w:sz w:val="32"/>
          <w:szCs w:val="32"/>
        </w:rPr>
      </w:pPr>
      <w:r w:rsidRPr="0092394E">
        <w:rPr>
          <w:rFonts w:ascii="TH Sarabun New" w:hAnsi="TH Sarabun New" w:cs="TH Sarabun New"/>
          <w:b/>
          <w:bCs/>
          <w:sz w:val="32"/>
          <w:szCs w:val="32"/>
        </w:rPr>
        <w:lastRenderedPageBreak/>
        <w:t>Literature review</w:t>
      </w:r>
    </w:p>
    <w:p w:rsidR="00DE1429" w:rsidRPr="00DE1429" w:rsidRDefault="00DE1429" w:rsidP="00DE1429">
      <w:pPr>
        <w:spacing w:after="0" w:line="240" w:lineRule="auto"/>
        <w:rPr>
          <w:rFonts w:ascii="TH Sarabun New" w:hAnsi="TH Sarabun New" w:cs="TH Sarabun New"/>
          <w:sz w:val="32"/>
          <w:szCs w:val="32"/>
        </w:rPr>
      </w:pPr>
    </w:p>
    <w:p w:rsidR="00DE1429" w:rsidRPr="00DE1429" w:rsidRDefault="00DE1429" w:rsidP="00DE1429">
      <w:pPr>
        <w:spacing w:after="0" w:line="240" w:lineRule="auto"/>
        <w:rPr>
          <w:rFonts w:ascii="TH Sarabun New" w:hAnsi="TH Sarabun New" w:cs="TH Sarabun New"/>
          <w:sz w:val="32"/>
          <w:szCs w:val="32"/>
        </w:rPr>
      </w:pPr>
      <w:r w:rsidRPr="00DE1429">
        <w:rPr>
          <w:rFonts w:ascii="TH Sarabun New" w:hAnsi="TH Sarabun New" w:cs="TH Sarabun New"/>
          <w:sz w:val="32"/>
          <w:szCs w:val="32"/>
        </w:rPr>
        <w:t xml:space="preserve">Referred to the article “Uncertainty and the future of libraries”, by Daniel W. </w:t>
      </w:r>
      <w:proofErr w:type="spellStart"/>
      <w:r w:rsidRPr="00DE1429">
        <w:rPr>
          <w:rFonts w:ascii="TH Sarabun New" w:hAnsi="TH Sarabun New" w:cs="TH Sarabun New"/>
          <w:sz w:val="32"/>
          <w:szCs w:val="32"/>
        </w:rPr>
        <w:t>Rasmus</w:t>
      </w:r>
      <w:proofErr w:type="spellEnd"/>
      <w:r w:rsidRPr="00DE1429">
        <w:rPr>
          <w:rFonts w:ascii="TH Sarabun New" w:hAnsi="TH Sarabun New" w:cs="TH Sarabun New"/>
          <w:sz w:val="32"/>
          <w:szCs w:val="32"/>
        </w:rPr>
        <w:t xml:space="preserve">. A </w:t>
      </w:r>
      <w:proofErr w:type="spellStart"/>
      <w:r w:rsidRPr="00DE1429">
        <w:rPr>
          <w:rFonts w:ascii="TH Sarabun New" w:hAnsi="TH Sarabun New" w:cs="TH Sarabun New"/>
          <w:sz w:val="32"/>
          <w:szCs w:val="32"/>
        </w:rPr>
        <w:t>Mocrosoft</w:t>
      </w:r>
      <w:proofErr w:type="spellEnd"/>
      <w:r w:rsidRPr="00DE1429">
        <w:rPr>
          <w:rFonts w:ascii="TH Sarabun New" w:hAnsi="TH Sarabun New" w:cs="TH Sarabun New"/>
          <w:sz w:val="32"/>
          <w:szCs w:val="32"/>
        </w:rPr>
        <w:t xml:space="preserve"> Cisco freelance consultant and a Social </w:t>
      </w:r>
      <w:proofErr w:type="spellStart"/>
      <w:r w:rsidRPr="00DE1429">
        <w:rPr>
          <w:rFonts w:ascii="TH Sarabun New" w:hAnsi="TH Sarabun New" w:cs="TH Sarabun New"/>
          <w:sz w:val="32"/>
          <w:szCs w:val="32"/>
        </w:rPr>
        <w:t>medialecturer</w:t>
      </w:r>
      <w:proofErr w:type="spellEnd"/>
      <w:r w:rsidRPr="00DE1429">
        <w:rPr>
          <w:rFonts w:ascii="TH Sarabun New" w:hAnsi="TH Sarabun New" w:cs="TH Sarabun New"/>
          <w:sz w:val="32"/>
          <w:szCs w:val="32"/>
        </w:rPr>
        <w:t xml:space="preserve"> at Bellevue College</w:t>
      </w:r>
    </w:p>
    <w:p w:rsidR="00DE1429" w:rsidRPr="00DE1429" w:rsidRDefault="00DE1429" w:rsidP="00DE1429">
      <w:pPr>
        <w:spacing w:after="0" w:line="240" w:lineRule="auto"/>
        <w:rPr>
          <w:rFonts w:ascii="TH Sarabun New" w:hAnsi="TH Sarabun New" w:cs="TH Sarabun New"/>
          <w:sz w:val="32"/>
          <w:szCs w:val="32"/>
        </w:rPr>
      </w:pPr>
    </w:p>
    <w:p w:rsidR="00DE1429" w:rsidRPr="00DE1429" w:rsidRDefault="00DE1429" w:rsidP="00DE1429">
      <w:pPr>
        <w:spacing w:after="0" w:line="240" w:lineRule="auto"/>
        <w:rPr>
          <w:rFonts w:ascii="TH Sarabun New" w:hAnsi="TH Sarabun New" w:cs="TH Sarabun New"/>
          <w:sz w:val="32"/>
          <w:szCs w:val="32"/>
        </w:rPr>
      </w:pPr>
      <w:proofErr w:type="spellStart"/>
      <w:r w:rsidRPr="00DE1429">
        <w:rPr>
          <w:rFonts w:ascii="TH Sarabun New" w:hAnsi="TH Sarabun New" w:cs="TH Sarabun New"/>
          <w:sz w:val="32"/>
          <w:szCs w:val="32"/>
        </w:rPr>
        <w:t>Rasmus</w:t>
      </w:r>
      <w:proofErr w:type="spellEnd"/>
      <w:r w:rsidRPr="00DE1429">
        <w:rPr>
          <w:rFonts w:ascii="TH Sarabun New" w:hAnsi="TH Sarabun New" w:cs="TH Sarabun New"/>
          <w:sz w:val="32"/>
          <w:szCs w:val="32"/>
        </w:rPr>
        <w:t xml:space="preserve"> posted 11 questions on the future of libraries whether they will </w:t>
      </w:r>
      <w:proofErr w:type="gramStart"/>
      <w:r w:rsidRPr="00DE1429">
        <w:rPr>
          <w:rFonts w:ascii="TH Sarabun New" w:hAnsi="TH Sarabun New" w:cs="TH Sarabun New"/>
          <w:sz w:val="32"/>
          <w:szCs w:val="32"/>
        </w:rPr>
        <w:t>disappeared</w:t>
      </w:r>
      <w:proofErr w:type="gramEnd"/>
      <w:r w:rsidRPr="00DE1429">
        <w:rPr>
          <w:rFonts w:ascii="TH Sarabun New" w:hAnsi="TH Sarabun New" w:cs="TH Sarabun New"/>
          <w:sz w:val="32"/>
          <w:szCs w:val="32"/>
        </w:rPr>
        <w:t xml:space="preserve"> from the world.</w:t>
      </w:r>
    </w:p>
    <w:p w:rsidR="00DE1429" w:rsidRPr="00DE1429" w:rsidRDefault="00DE1429" w:rsidP="00DE1429">
      <w:pPr>
        <w:spacing w:after="0" w:line="240" w:lineRule="auto"/>
        <w:rPr>
          <w:rFonts w:ascii="TH Sarabun New" w:hAnsi="TH Sarabun New" w:cs="TH Sarabun New"/>
          <w:sz w:val="32"/>
          <w:szCs w:val="32"/>
        </w:rPr>
      </w:pPr>
    </w:p>
    <w:p w:rsidR="00DE1429" w:rsidRPr="0092394E" w:rsidRDefault="00DE1429" w:rsidP="0092394E">
      <w:pPr>
        <w:pStyle w:val="ListParagraph"/>
        <w:numPr>
          <w:ilvl w:val="0"/>
          <w:numId w:val="8"/>
        </w:numPr>
        <w:spacing w:after="0" w:line="240" w:lineRule="auto"/>
        <w:rPr>
          <w:rFonts w:ascii="TH Sarabun New" w:hAnsi="TH Sarabun New" w:cs="TH Sarabun New"/>
          <w:sz w:val="32"/>
          <w:szCs w:val="32"/>
        </w:rPr>
      </w:pPr>
      <w:r w:rsidRPr="0092394E">
        <w:rPr>
          <w:rFonts w:ascii="TH Sarabun New" w:hAnsi="TH Sarabun New" w:cs="TH Sarabun New"/>
          <w:sz w:val="32"/>
          <w:szCs w:val="32"/>
        </w:rPr>
        <w:t xml:space="preserve">How will we </w:t>
      </w:r>
      <w:proofErr w:type="spellStart"/>
      <w:r w:rsidRPr="0092394E">
        <w:rPr>
          <w:rFonts w:ascii="TH Sarabun New" w:hAnsi="TH Sarabun New" w:cs="TH Sarabun New"/>
          <w:sz w:val="32"/>
          <w:szCs w:val="32"/>
        </w:rPr>
        <w:t>acces</w:t>
      </w:r>
      <w:proofErr w:type="spellEnd"/>
      <w:r w:rsidRPr="0092394E">
        <w:rPr>
          <w:rFonts w:ascii="TH Sarabun New" w:hAnsi="TH Sarabun New" w:cs="TH Sarabun New"/>
          <w:sz w:val="32"/>
          <w:szCs w:val="32"/>
        </w:rPr>
        <w:t xml:space="preserve"> information? Tablets will eventually replace personal computers. That is a statement of fact made by many, but a declining market does not equate to a dead market. More importantly, as we look out over the next decade, we must ask if anything will disrupt tablet computing, and if so, what that might be. The possibilities range from streaming audio over </w:t>
      </w:r>
      <w:proofErr w:type="spellStart"/>
      <w:r w:rsidRPr="0092394E">
        <w:rPr>
          <w:rFonts w:ascii="TH Sarabun New" w:hAnsi="TH Sarabun New" w:cs="TH Sarabun New"/>
          <w:sz w:val="32"/>
          <w:szCs w:val="32"/>
        </w:rPr>
        <w:t>WiFi</w:t>
      </w:r>
      <w:proofErr w:type="spellEnd"/>
      <w:r w:rsidRPr="0092394E">
        <w:rPr>
          <w:rFonts w:ascii="TH Sarabun New" w:hAnsi="TH Sarabun New" w:cs="TH Sarabun New"/>
          <w:sz w:val="32"/>
          <w:szCs w:val="32"/>
        </w:rPr>
        <w:t xml:space="preserve"> headsets to the advent of large, communal information spaces where people not only read together, but perhaps edit or contribute together. The hardware portals used to access information will likely be even more diverse than they are today with peripherals gaining direct access to cloud storage, eliminating the need for a computing device of any kind. Amazon pioneered this approach with </w:t>
      </w:r>
      <w:proofErr w:type="spellStart"/>
      <w:r w:rsidRPr="0092394E">
        <w:rPr>
          <w:rFonts w:ascii="TH Sarabun New" w:hAnsi="TH Sarabun New" w:cs="TH Sarabun New"/>
          <w:sz w:val="32"/>
          <w:szCs w:val="32"/>
        </w:rPr>
        <w:t>Whispernet</w:t>
      </w:r>
      <w:proofErr w:type="spellEnd"/>
      <w:r w:rsidRPr="0092394E">
        <w:rPr>
          <w:rFonts w:ascii="TH Sarabun New" w:hAnsi="TH Sarabun New" w:cs="TH Sarabun New"/>
          <w:sz w:val="32"/>
          <w:szCs w:val="32"/>
        </w:rPr>
        <w:t>, delivering cloud purchases directly to devices. This was, however, invented before high bandwidth communications and cloud services allowed for everything to be streamed. As connected devices become smaller and larger, entirely new ways to read (projected directly on Google Glass?) or experience books (interactive versions read or played on game consoles?) will emerge.</w:t>
      </w:r>
    </w:p>
    <w:p w:rsidR="00DE1429" w:rsidRPr="0092394E" w:rsidRDefault="00DE1429" w:rsidP="0092394E">
      <w:pPr>
        <w:pStyle w:val="ListParagraph"/>
        <w:numPr>
          <w:ilvl w:val="0"/>
          <w:numId w:val="8"/>
        </w:numPr>
        <w:spacing w:after="0" w:line="240" w:lineRule="auto"/>
        <w:rPr>
          <w:rFonts w:ascii="TH Sarabun New" w:hAnsi="TH Sarabun New" w:cs="TH Sarabun New"/>
          <w:sz w:val="32"/>
          <w:szCs w:val="32"/>
        </w:rPr>
      </w:pPr>
      <w:r w:rsidRPr="0092394E">
        <w:rPr>
          <w:rFonts w:ascii="TH Sarabun New" w:hAnsi="TH Sarabun New" w:cs="TH Sarabun New"/>
          <w:sz w:val="32"/>
          <w:szCs w:val="32"/>
        </w:rPr>
        <w:t>How will we represent books?</w:t>
      </w:r>
    </w:p>
    <w:p w:rsidR="00DE1429" w:rsidRPr="0092394E" w:rsidRDefault="00DE1429" w:rsidP="0092394E">
      <w:pPr>
        <w:pStyle w:val="ListParagraph"/>
        <w:numPr>
          <w:ilvl w:val="0"/>
          <w:numId w:val="8"/>
        </w:numPr>
        <w:spacing w:after="0" w:line="240" w:lineRule="auto"/>
        <w:rPr>
          <w:rFonts w:ascii="TH Sarabun New" w:hAnsi="TH Sarabun New" w:cs="TH Sarabun New"/>
          <w:sz w:val="32"/>
          <w:szCs w:val="32"/>
        </w:rPr>
      </w:pPr>
      <w:r w:rsidRPr="0092394E">
        <w:rPr>
          <w:rFonts w:ascii="TH Sarabun New" w:hAnsi="TH Sarabun New" w:cs="TH Sarabun New"/>
          <w:sz w:val="32"/>
          <w:szCs w:val="32"/>
        </w:rPr>
        <w:t>How low, or how high, can computer memory go?</w:t>
      </w:r>
    </w:p>
    <w:p w:rsidR="00DE1429" w:rsidRPr="0092394E" w:rsidRDefault="00DE1429" w:rsidP="0092394E">
      <w:pPr>
        <w:pStyle w:val="ListParagraph"/>
        <w:numPr>
          <w:ilvl w:val="0"/>
          <w:numId w:val="8"/>
        </w:numPr>
        <w:spacing w:after="0" w:line="240" w:lineRule="auto"/>
        <w:rPr>
          <w:rFonts w:ascii="TH Sarabun New" w:hAnsi="TH Sarabun New" w:cs="TH Sarabun New"/>
          <w:sz w:val="32"/>
          <w:szCs w:val="32"/>
        </w:rPr>
      </w:pPr>
      <w:r w:rsidRPr="0092394E">
        <w:rPr>
          <w:rFonts w:ascii="TH Sarabun New" w:hAnsi="TH Sarabun New" w:cs="TH Sarabun New"/>
          <w:sz w:val="32"/>
          <w:szCs w:val="32"/>
        </w:rPr>
        <w:t>How will we represent knowledge?</w:t>
      </w:r>
    </w:p>
    <w:p w:rsidR="00DE1429" w:rsidRPr="0092394E" w:rsidRDefault="00DE1429" w:rsidP="0092394E">
      <w:pPr>
        <w:pStyle w:val="ListParagraph"/>
        <w:numPr>
          <w:ilvl w:val="0"/>
          <w:numId w:val="8"/>
        </w:numPr>
        <w:spacing w:after="0" w:line="240" w:lineRule="auto"/>
        <w:rPr>
          <w:rFonts w:ascii="TH Sarabun New" w:hAnsi="TH Sarabun New" w:cs="TH Sarabun New"/>
          <w:sz w:val="32"/>
          <w:szCs w:val="32"/>
        </w:rPr>
      </w:pPr>
      <w:r w:rsidRPr="0092394E">
        <w:rPr>
          <w:rFonts w:ascii="TH Sarabun New" w:hAnsi="TH Sarabun New" w:cs="TH Sarabun New"/>
          <w:sz w:val="32"/>
          <w:szCs w:val="32"/>
        </w:rPr>
        <w:t>How will we find stuff?</w:t>
      </w:r>
    </w:p>
    <w:p w:rsidR="00DE1429" w:rsidRPr="0092394E" w:rsidRDefault="00DE1429" w:rsidP="0092394E">
      <w:pPr>
        <w:pStyle w:val="ListParagraph"/>
        <w:numPr>
          <w:ilvl w:val="0"/>
          <w:numId w:val="8"/>
        </w:numPr>
        <w:spacing w:after="0" w:line="240" w:lineRule="auto"/>
        <w:rPr>
          <w:rFonts w:ascii="TH Sarabun New" w:hAnsi="TH Sarabun New" w:cs="TH Sarabun New"/>
          <w:sz w:val="32"/>
          <w:szCs w:val="32"/>
        </w:rPr>
      </w:pPr>
      <w:r w:rsidRPr="0092394E">
        <w:rPr>
          <w:rFonts w:ascii="TH Sarabun New" w:hAnsi="TH Sarabun New" w:cs="TH Sarabun New"/>
          <w:sz w:val="32"/>
          <w:szCs w:val="32"/>
        </w:rPr>
        <w:t xml:space="preserve">What do we hire a library to do? And that brings us to what else a library might do. I borrowed this concept from Clayton Christensen, author of The Innovator’s </w:t>
      </w:r>
      <w:proofErr w:type="gramStart"/>
      <w:r w:rsidRPr="0092394E">
        <w:rPr>
          <w:rFonts w:ascii="TH Sarabun New" w:hAnsi="TH Sarabun New" w:cs="TH Sarabun New"/>
          <w:sz w:val="32"/>
          <w:szCs w:val="32"/>
        </w:rPr>
        <w:t>Dilemma ,</w:t>
      </w:r>
      <w:proofErr w:type="gramEnd"/>
      <w:r w:rsidRPr="0092394E">
        <w:rPr>
          <w:rFonts w:ascii="TH Sarabun New" w:hAnsi="TH Sarabun New" w:cs="TH Sarabun New"/>
          <w:sz w:val="32"/>
          <w:szCs w:val="32"/>
        </w:rPr>
        <w:t xml:space="preserve"> who shared it with me during a discussion on strategy. He was talking about an ice cream chain, but I think the question is equally valid for libraries. Are libraries in the future a source of knowledge, curated and delivered electronically? Perhaps they are a location that competes with Starbucks as a source of </w:t>
      </w:r>
      <w:proofErr w:type="spellStart"/>
      <w:r w:rsidRPr="0092394E">
        <w:rPr>
          <w:rFonts w:ascii="TH Sarabun New" w:hAnsi="TH Sarabun New" w:cs="TH Sarabun New"/>
          <w:sz w:val="32"/>
          <w:szCs w:val="32"/>
        </w:rPr>
        <w:t>WiFi</w:t>
      </w:r>
      <w:proofErr w:type="spellEnd"/>
      <w:r w:rsidRPr="0092394E">
        <w:rPr>
          <w:rFonts w:ascii="TH Sarabun New" w:hAnsi="TH Sarabun New" w:cs="TH Sarabun New"/>
          <w:sz w:val="32"/>
          <w:szCs w:val="32"/>
        </w:rPr>
        <w:t xml:space="preserve">. Or maybe they are home to knowledge curators with deep networks; critical thinking skills; and synthesis, </w:t>
      </w:r>
      <w:r w:rsidRPr="0092394E">
        <w:rPr>
          <w:rFonts w:ascii="TH Sarabun New" w:hAnsi="TH Sarabun New" w:cs="TH Sarabun New"/>
          <w:sz w:val="32"/>
          <w:szCs w:val="32"/>
        </w:rPr>
        <w:lastRenderedPageBreak/>
        <w:t xml:space="preserve">serendipity, and </w:t>
      </w:r>
      <w:proofErr w:type="spellStart"/>
      <w:r w:rsidRPr="0092394E">
        <w:rPr>
          <w:rFonts w:ascii="TH Sarabun New" w:hAnsi="TH Sarabun New" w:cs="TH Sarabun New"/>
          <w:sz w:val="32"/>
          <w:szCs w:val="32"/>
        </w:rPr>
        <w:t>discovery.Are</w:t>
      </w:r>
      <w:proofErr w:type="spellEnd"/>
      <w:r w:rsidRPr="0092394E">
        <w:rPr>
          <w:rFonts w:ascii="TH Sarabun New" w:hAnsi="TH Sarabun New" w:cs="TH Sarabun New"/>
          <w:sz w:val="32"/>
          <w:szCs w:val="32"/>
        </w:rPr>
        <w:t xml:space="preserve"> libraries simply a house for books, or do they serve as curators of knowledge and active contributors to the semantic web or its alternatives? Do libraries become places where people go to learn and to share knowledge—the place where those processes converge and the semantic web </w:t>
      </w:r>
      <w:proofErr w:type="gramStart"/>
      <w:r w:rsidRPr="0092394E">
        <w:rPr>
          <w:rFonts w:ascii="TH Sarabun New" w:hAnsi="TH Sarabun New" w:cs="TH Sarabun New"/>
          <w:sz w:val="32"/>
          <w:szCs w:val="32"/>
        </w:rPr>
        <w:t>comes</w:t>
      </w:r>
      <w:proofErr w:type="gramEnd"/>
      <w:r w:rsidRPr="0092394E">
        <w:rPr>
          <w:rFonts w:ascii="TH Sarabun New" w:hAnsi="TH Sarabun New" w:cs="TH Sarabun New"/>
          <w:sz w:val="32"/>
          <w:szCs w:val="32"/>
        </w:rPr>
        <w:t xml:space="preserve"> into being? Or does the library become the victim of new knowledge representation, therefore being made irrelevant as the capture of knowledge becomes ever more diffuse and distributed?</w:t>
      </w:r>
    </w:p>
    <w:p w:rsidR="00DE1429" w:rsidRPr="0092394E" w:rsidRDefault="00DE1429" w:rsidP="0092394E">
      <w:pPr>
        <w:pStyle w:val="ListParagraph"/>
        <w:numPr>
          <w:ilvl w:val="0"/>
          <w:numId w:val="8"/>
        </w:numPr>
        <w:spacing w:after="0" w:line="240" w:lineRule="auto"/>
        <w:rPr>
          <w:rFonts w:ascii="TH Sarabun New" w:hAnsi="TH Sarabun New" w:cs="TH Sarabun New"/>
          <w:sz w:val="32"/>
          <w:szCs w:val="32"/>
        </w:rPr>
      </w:pPr>
      <w:r w:rsidRPr="0092394E">
        <w:rPr>
          <w:rFonts w:ascii="TH Sarabun New" w:hAnsi="TH Sarabun New" w:cs="TH Sarabun New"/>
          <w:sz w:val="32"/>
          <w:szCs w:val="32"/>
        </w:rPr>
        <w:t>What will we need to know?</w:t>
      </w:r>
    </w:p>
    <w:p w:rsidR="00DE1429" w:rsidRPr="0092394E" w:rsidRDefault="00DE1429" w:rsidP="0092394E">
      <w:pPr>
        <w:pStyle w:val="ListParagraph"/>
        <w:numPr>
          <w:ilvl w:val="0"/>
          <w:numId w:val="8"/>
        </w:numPr>
        <w:spacing w:after="0" w:line="240" w:lineRule="auto"/>
        <w:rPr>
          <w:rFonts w:ascii="TH Sarabun New" w:hAnsi="TH Sarabun New" w:cs="TH Sarabun New"/>
          <w:sz w:val="32"/>
          <w:szCs w:val="32"/>
        </w:rPr>
      </w:pPr>
      <w:r w:rsidRPr="0092394E">
        <w:rPr>
          <w:rFonts w:ascii="TH Sarabun New" w:hAnsi="TH Sarabun New" w:cs="TH Sarabun New"/>
          <w:sz w:val="32"/>
          <w:szCs w:val="32"/>
        </w:rPr>
        <w:t>What will be the role of place?</w:t>
      </w:r>
    </w:p>
    <w:p w:rsidR="00DE1429" w:rsidRPr="0092394E" w:rsidRDefault="00DE1429" w:rsidP="0092394E">
      <w:pPr>
        <w:pStyle w:val="ListParagraph"/>
        <w:numPr>
          <w:ilvl w:val="0"/>
          <w:numId w:val="8"/>
        </w:numPr>
        <w:spacing w:after="0" w:line="240" w:lineRule="auto"/>
        <w:rPr>
          <w:rFonts w:ascii="TH Sarabun New" w:hAnsi="TH Sarabun New" w:cs="TH Sarabun New"/>
          <w:sz w:val="32"/>
          <w:szCs w:val="32"/>
        </w:rPr>
      </w:pPr>
      <w:r w:rsidRPr="0092394E">
        <w:rPr>
          <w:rFonts w:ascii="TH Sarabun New" w:hAnsi="TH Sarabun New" w:cs="TH Sarabun New"/>
          <w:sz w:val="32"/>
          <w:szCs w:val="32"/>
        </w:rPr>
        <w:t>How will we measure success?</w:t>
      </w:r>
    </w:p>
    <w:p w:rsidR="00DE1429" w:rsidRPr="0092394E" w:rsidRDefault="00DE1429" w:rsidP="0092394E">
      <w:pPr>
        <w:pStyle w:val="ListParagraph"/>
        <w:numPr>
          <w:ilvl w:val="0"/>
          <w:numId w:val="8"/>
        </w:numPr>
        <w:spacing w:after="0" w:line="240" w:lineRule="auto"/>
        <w:rPr>
          <w:rFonts w:ascii="TH Sarabun New" w:hAnsi="TH Sarabun New" w:cs="TH Sarabun New"/>
          <w:sz w:val="32"/>
          <w:szCs w:val="32"/>
        </w:rPr>
      </w:pPr>
      <w:r w:rsidRPr="0092394E">
        <w:rPr>
          <w:rFonts w:ascii="TH Sarabun New" w:hAnsi="TH Sarabun New" w:cs="TH Sarabun New"/>
          <w:sz w:val="32"/>
          <w:szCs w:val="32"/>
        </w:rPr>
        <w:t>Who will decide what to trust and who will censor?</w:t>
      </w:r>
    </w:p>
    <w:p w:rsidR="00DE1429" w:rsidRPr="0092394E" w:rsidRDefault="00DE1429" w:rsidP="0092394E">
      <w:pPr>
        <w:pStyle w:val="ListParagraph"/>
        <w:numPr>
          <w:ilvl w:val="0"/>
          <w:numId w:val="8"/>
        </w:numPr>
        <w:spacing w:after="0" w:line="240" w:lineRule="auto"/>
        <w:rPr>
          <w:rFonts w:ascii="TH Sarabun New" w:hAnsi="TH Sarabun New" w:cs="TH Sarabun New"/>
          <w:sz w:val="32"/>
          <w:szCs w:val="32"/>
        </w:rPr>
      </w:pPr>
      <w:r w:rsidRPr="0092394E">
        <w:rPr>
          <w:rFonts w:ascii="TH Sarabun New" w:hAnsi="TH Sarabun New" w:cs="TH Sarabun New"/>
          <w:sz w:val="32"/>
          <w:szCs w:val="32"/>
        </w:rPr>
        <w:t>What rights management model will predominate?</w:t>
      </w:r>
    </w:p>
    <w:p w:rsidR="00DE1429" w:rsidRDefault="00DE1429" w:rsidP="00DE1429">
      <w:pPr>
        <w:spacing w:after="0" w:line="240" w:lineRule="auto"/>
        <w:rPr>
          <w:rFonts w:ascii="TH Sarabun New" w:hAnsi="TH Sarabun New" w:cs="TH Sarabun New"/>
          <w:sz w:val="32"/>
          <w:szCs w:val="32"/>
        </w:rPr>
      </w:pPr>
    </w:p>
    <w:p w:rsidR="0092394E" w:rsidRPr="00DE1429" w:rsidRDefault="0092394E" w:rsidP="00DE1429">
      <w:pPr>
        <w:spacing w:after="0" w:line="240" w:lineRule="auto"/>
        <w:rPr>
          <w:rFonts w:ascii="TH Sarabun New" w:hAnsi="TH Sarabun New" w:cs="TH Sarabun New"/>
          <w:sz w:val="32"/>
          <w:szCs w:val="32"/>
        </w:rPr>
      </w:pPr>
    </w:p>
    <w:p w:rsidR="00DE1429" w:rsidRPr="0092394E" w:rsidRDefault="00DE1429" w:rsidP="00DE1429">
      <w:pPr>
        <w:spacing w:after="0" w:line="240" w:lineRule="auto"/>
        <w:rPr>
          <w:rFonts w:ascii="TH Sarabun New" w:hAnsi="TH Sarabun New" w:cs="TH Sarabun New"/>
          <w:b/>
          <w:bCs/>
          <w:sz w:val="32"/>
          <w:szCs w:val="32"/>
        </w:rPr>
      </w:pPr>
      <w:r w:rsidRPr="0092394E">
        <w:rPr>
          <w:rFonts w:ascii="TH Sarabun New" w:hAnsi="TH Sarabun New" w:cs="TH Sarabun New"/>
          <w:b/>
          <w:bCs/>
          <w:sz w:val="32"/>
          <w:szCs w:val="32"/>
        </w:rPr>
        <w:t>References:</w:t>
      </w:r>
    </w:p>
    <w:p w:rsidR="00DE1429" w:rsidRPr="00DE1429" w:rsidRDefault="00DE1429" w:rsidP="00DE1429">
      <w:pPr>
        <w:spacing w:after="0" w:line="240" w:lineRule="auto"/>
        <w:rPr>
          <w:rFonts w:ascii="TH Sarabun New" w:hAnsi="TH Sarabun New" w:cs="TH Sarabun New"/>
          <w:sz w:val="32"/>
          <w:szCs w:val="32"/>
        </w:rPr>
      </w:pPr>
    </w:p>
    <w:p w:rsidR="00DE1429" w:rsidRPr="0092394E" w:rsidRDefault="00DE1429" w:rsidP="0092394E">
      <w:pPr>
        <w:pStyle w:val="ListParagraph"/>
        <w:numPr>
          <w:ilvl w:val="0"/>
          <w:numId w:val="9"/>
        </w:numPr>
        <w:spacing w:after="0" w:line="240" w:lineRule="auto"/>
        <w:rPr>
          <w:rFonts w:ascii="TH Sarabun New" w:hAnsi="TH Sarabun New" w:cs="TH Sarabun New"/>
          <w:sz w:val="32"/>
          <w:szCs w:val="32"/>
        </w:rPr>
      </w:pPr>
      <w:r w:rsidRPr="0092394E">
        <w:rPr>
          <w:rFonts w:ascii="TH Sarabun New" w:hAnsi="TH Sarabun New" w:cs="TH Sarabun New"/>
          <w:sz w:val="32"/>
          <w:szCs w:val="32"/>
        </w:rPr>
        <w:t>Uncertainty and the Future of Libraries</w:t>
      </w:r>
      <w:r w:rsidR="0092394E" w:rsidRPr="0092394E">
        <w:rPr>
          <w:rFonts w:ascii="TH Sarabun New" w:hAnsi="TH Sarabun New" w:cs="TH Sarabun New"/>
          <w:sz w:val="32"/>
          <w:szCs w:val="32"/>
        </w:rPr>
        <w:t xml:space="preserve"> </w:t>
      </w:r>
      <w:hyperlink r:id="rId46" w:history="1">
        <w:r w:rsidR="0092394E" w:rsidRPr="00E050AF">
          <w:rPr>
            <w:rStyle w:val="Hyperlink"/>
            <w:rFonts w:ascii="TH Sarabun New" w:hAnsi="TH Sarabun New" w:cs="TH Sarabun New"/>
            <w:sz w:val="32"/>
            <w:szCs w:val="32"/>
          </w:rPr>
          <w:t>http://www.infotoday.com/cilmag/dec13/Rasmus--Uncertainty-and-the-Future-of-Libraries.shtml</w:t>
        </w:r>
      </w:hyperlink>
      <w:r w:rsidR="0092394E">
        <w:rPr>
          <w:rFonts w:ascii="TH Sarabun New" w:hAnsi="TH Sarabun New" w:cs="TH Sarabun New"/>
          <w:sz w:val="32"/>
          <w:szCs w:val="32"/>
        </w:rPr>
        <w:t xml:space="preserve"> </w:t>
      </w:r>
    </w:p>
    <w:p w:rsidR="00DE1429" w:rsidRPr="0092394E" w:rsidRDefault="00DE1429" w:rsidP="0092394E">
      <w:pPr>
        <w:pStyle w:val="ListParagraph"/>
        <w:numPr>
          <w:ilvl w:val="0"/>
          <w:numId w:val="9"/>
        </w:numPr>
        <w:spacing w:after="0" w:line="240" w:lineRule="auto"/>
        <w:rPr>
          <w:rFonts w:ascii="TH Sarabun New" w:hAnsi="TH Sarabun New" w:cs="TH Sarabun New"/>
          <w:sz w:val="32"/>
          <w:szCs w:val="32"/>
        </w:rPr>
      </w:pPr>
      <w:r w:rsidRPr="0092394E">
        <w:rPr>
          <w:rFonts w:ascii="TH Sarabun New" w:hAnsi="TH Sarabun New" w:cs="TH Sarabun New"/>
          <w:sz w:val="32"/>
          <w:szCs w:val="32"/>
        </w:rPr>
        <w:t>Planning Our Future Libraries</w:t>
      </w:r>
      <w:r w:rsidR="0092394E">
        <w:rPr>
          <w:rFonts w:ascii="TH Sarabun New" w:hAnsi="TH Sarabun New" w:cs="TH Sarabun New"/>
          <w:sz w:val="32"/>
          <w:szCs w:val="32"/>
        </w:rPr>
        <w:t xml:space="preserve"> </w:t>
      </w:r>
      <w:hyperlink r:id="rId47" w:history="1">
        <w:r w:rsidR="0092394E" w:rsidRPr="00E050AF">
          <w:rPr>
            <w:rStyle w:val="Hyperlink"/>
            <w:rFonts w:ascii="TH Sarabun New" w:hAnsi="TH Sarabun New" w:cs="TH Sarabun New"/>
            <w:sz w:val="32"/>
            <w:szCs w:val="32"/>
          </w:rPr>
          <w:t>http://www.alastore.ala.org/detail.aspx?ID=10738</w:t>
        </w:r>
      </w:hyperlink>
      <w:r w:rsidR="0092394E">
        <w:rPr>
          <w:rFonts w:ascii="TH Sarabun New" w:hAnsi="TH Sarabun New" w:cs="TH Sarabun New"/>
          <w:sz w:val="32"/>
          <w:szCs w:val="32"/>
        </w:rPr>
        <w:t xml:space="preserve"> </w:t>
      </w:r>
    </w:p>
    <w:p w:rsidR="00DE1429" w:rsidRPr="0092394E" w:rsidRDefault="00DE1429" w:rsidP="0092394E">
      <w:pPr>
        <w:pStyle w:val="ListParagraph"/>
        <w:numPr>
          <w:ilvl w:val="0"/>
          <w:numId w:val="9"/>
        </w:numPr>
        <w:spacing w:after="0" w:line="240" w:lineRule="auto"/>
        <w:rPr>
          <w:rFonts w:ascii="TH Sarabun New" w:hAnsi="TH Sarabun New" w:cs="TH Sarabun New"/>
          <w:sz w:val="32"/>
          <w:szCs w:val="32"/>
        </w:rPr>
      </w:pPr>
      <w:r w:rsidRPr="0092394E">
        <w:rPr>
          <w:rFonts w:ascii="TH Sarabun New" w:hAnsi="TH Sarabun New" w:cs="TH Sarabun New"/>
          <w:sz w:val="32"/>
          <w:szCs w:val="32"/>
        </w:rPr>
        <w:t>the library of the future</w:t>
      </w:r>
      <w:r w:rsidR="0092394E">
        <w:rPr>
          <w:rFonts w:ascii="TH Sarabun New" w:hAnsi="TH Sarabun New" w:cs="TH Sarabun New"/>
          <w:sz w:val="32"/>
          <w:szCs w:val="32"/>
        </w:rPr>
        <w:t xml:space="preserve"> </w:t>
      </w:r>
      <w:hyperlink r:id="rId48" w:history="1">
        <w:r w:rsidR="0092394E" w:rsidRPr="00E050AF">
          <w:rPr>
            <w:rStyle w:val="Hyperlink"/>
            <w:rFonts w:ascii="TH Sarabun New" w:hAnsi="TH Sarabun New" w:cs="TH Sarabun New"/>
            <w:sz w:val="32"/>
            <w:szCs w:val="32"/>
          </w:rPr>
          <w:t>http://www.teachthought.com/technology/the-library-of-the-future-will-probably-look-something-like-this/</w:t>
        </w:r>
      </w:hyperlink>
      <w:r w:rsidR="0092394E">
        <w:rPr>
          <w:rFonts w:ascii="TH Sarabun New" w:hAnsi="TH Sarabun New" w:cs="TH Sarabun New"/>
          <w:sz w:val="32"/>
          <w:szCs w:val="32"/>
        </w:rPr>
        <w:t xml:space="preserve"> </w:t>
      </w:r>
    </w:p>
    <w:p w:rsidR="00DE1429" w:rsidRPr="0092394E" w:rsidRDefault="00DE1429" w:rsidP="0092394E">
      <w:pPr>
        <w:pStyle w:val="ListParagraph"/>
        <w:numPr>
          <w:ilvl w:val="0"/>
          <w:numId w:val="9"/>
        </w:numPr>
        <w:spacing w:after="0" w:line="240" w:lineRule="auto"/>
        <w:rPr>
          <w:rFonts w:ascii="TH Sarabun New" w:hAnsi="TH Sarabun New" w:cs="TH Sarabun New"/>
          <w:sz w:val="32"/>
          <w:szCs w:val="32"/>
        </w:rPr>
      </w:pPr>
      <w:r w:rsidRPr="0092394E">
        <w:rPr>
          <w:rFonts w:ascii="TH Sarabun New" w:hAnsi="TH Sarabun New" w:cs="TH Sarabun New"/>
          <w:sz w:val="32"/>
          <w:szCs w:val="32"/>
        </w:rPr>
        <w:t>U Chicago High Tech Library plus</w:t>
      </w:r>
      <w:r w:rsidR="0092394E">
        <w:rPr>
          <w:rFonts w:ascii="TH Sarabun New" w:hAnsi="TH Sarabun New" w:cs="TH Sarabun New"/>
          <w:sz w:val="32"/>
          <w:szCs w:val="32"/>
        </w:rPr>
        <w:t xml:space="preserve"> </w:t>
      </w:r>
      <w:hyperlink r:id="rId49" w:history="1">
        <w:r w:rsidR="0092394E" w:rsidRPr="00E050AF">
          <w:rPr>
            <w:rStyle w:val="Hyperlink"/>
            <w:rFonts w:ascii="TH Sarabun New" w:hAnsi="TH Sarabun New" w:cs="TH Sarabun New"/>
            <w:sz w:val="32"/>
            <w:szCs w:val="32"/>
          </w:rPr>
          <w:t>http://chronicle.com/article/A-High-Tech-Library-Keeps/128370</w:t>
        </w:r>
      </w:hyperlink>
      <w:r w:rsidR="0092394E">
        <w:rPr>
          <w:rFonts w:ascii="TH Sarabun New" w:hAnsi="TH Sarabun New" w:cs="TH Sarabun New"/>
          <w:sz w:val="32"/>
          <w:szCs w:val="32"/>
        </w:rPr>
        <w:t xml:space="preserve"> </w:t>
      </w:r>
    </w:p>
    <w:p w:rsidR="00DE1429" w:rsidRPr="0092394E" w:rsidRDefault="00DE1429" w:rsidP="0092394E">
      <w:pPr>
        <w:pStyle w:val="ListParagraph"/>
        <w:numPr>
          <w:ilvl w:val="0"/>
          <w:numId w:val="9"/>
        </w:numPr>
        <w:spacing w:after="0" w:line="240" w:lineRule="auto"/>
        <w:rPr>
          <w:rFonts w:ascii="TH Sarabun New" w:hAnsi="TH Sarabun New" w:cs="TH Sarabun New"/>
          <w:sz w:val="32"/>
          <w:szCs w:val="32"/>
        </w:rPr>
      </w:pPr>
      <w:r w:rsidRPr="0092394E">
        <w:rPr>
          <w:rFonts w:ascii="TH Sarabun New" w:hAnsi="TH Sarabun New" w:cs="TH Sarabun New"/>
          <w:sz w:val="32"/>
          <w:szCs w:val="32"/>
        </w:rPr>
        <w:t>research guides by subjects</w:t>
      </w:r>
      <w:r w:rsidR="0092394E">
        <w:rPr>
          <w:rFonts w:ascii="TH Sarabun New" w:hAnsi="TH Sarabun New" w:cs="TH Sarabun New"/>
          <w:sz w:val="32"/>
          <w:szCs w:val="32"/>
        </w:rPr>
        <w:t xml:space="preserve"> </w:t>
      </w:r>
      <w:hyperlink r:id="rId50" w:history="1">
        <w:r w:rsidR="0092394E" w:rsidRPr="00E050AF">
          <w:rPr>
            <w:rStyle w:val="Hyperlink"/>
            <w:rFonts w:ascii="TH Sarabun New" w:hAnsi="TH Sarabun New" w:cs="TH Sarabun New"/>
            <w:sz w:val="32"/>
            <w:szCs w:val="32"/>
          </w:rPr>
          <w:t>http://guides.lib.uchicago.edu/subjectguides</w:t>
        </w:r>
      </w:hyperlink>
      <w:r w:rsidR="0092394E">
        <w:rPr>
          <w:rFonts w:ascii="TH Sarabun New" w:hAnsi="TH Sarabun New" w:cs="TH Sarabun New"/>
          <w:sz w:val="32"/>
          <w:szCs w:val="32"/>
        </w:rPr>
        <w:t xml:space="preserve"> </w:t>
      </w:r>
    </w:p>
    <w:p w:rsidR="00DE1429" w:rsidRPr="0092394E" w:rsidRDefault="00DE1429" w:rsidP="0092394E">
      <w:pPr>
        <w:pStyle w:val="ListParagraph"/>
        <w:numPr>
          <w:ilvl w:val="0"/>
          <w:numId w:val="9"/>
        </w:numPr>
        <w:spacing w:after="0" w:line="240" w:lineRule="auto"/>
        <w:rPr>
          <w:rFonts w:ascii="TH Sarabun New" w:hAnsi="TH Sarabun New" w:cs="TH Sarabun New"/>
          <w:sz w:val="32"/>
          <w:szCs w:val="32"/>
        </w:rPr>
      </w:pPr>
      <w:r w:rsidRPr="0092394E">
        <w:rPr>
          <w:rFonts w:ascii="TH Sarabun New" w:hAnsi="TH Sarabun New" w:cs="TH Sarabun New"/>
          <w:sz w:val="32"/>
          <w:szCs w:val="32"/>
        </w:rPr>
        <w:t xml:space="preserve">MIT </w:t>
      </w:r>
      <w:proofErr w:type="spellStart"/>
      <w:r w:rsidRPr="0092394E">
        <w:rPr>
          <w:rFonts w:ascii="TH Sarabun New" w:hAnsi="TH Sarabun New" w:cs="TH Sarabun New"/>
          <w:sz w:val="32"/>
          <w:szCs w:val="32"/>
        </w:rPr>
        <w:t>dspace</w:t>
      </w:r>
      <w:proofErr w:type="spellEnd"/>
      <w:r w:rsidR="0092394E">
        <w:rPr>
          <w:rFonts w:ascii="TH Sarabun New" w:hAnsi="TH Sarabun New" w:cs="TH Sarabun New"/>
          <w:sz w:val="32"/>
          <w:szCs w:val="32"/>
        </w:rPr>
        <w:t xml:space="preserve"> </w:t>
      </w:r>
      <w:hyperlink r:id="rId51" w:history="1">
        <w:r w:rsidR="0092394E" w:rsidRPr="00E050AF">
          <w:rPr>
            <w:rStyle w:val="Hyperlink"/>
            <w:rFonts w:ascii="TH Sarabun New" w:hAnsi="TH Sarabun New" w:cs="TH Sarabun New"/>
            <w:sz w:val="32"/>
            <w:szCs w:val="32"/>
          </w:rPr>
          <w:t>http://dspace.mit.edu/</w:t>
        </w:r>
      </w:hyperlink>
      <w:r w:rsidR="0092394E">
        <w:rPr>
          <w:rFonts w:ascii="TH Sarabun New" w:hAnsi="TH Sarabun New" w:cs="TH Sarabun New"/>
          <w:sz w:val="32"/>
          <w:szCs w:val="32"/>
        </w:rPr>
        <w:t xml:space="preserve">  </w:t>
      </w:r>
    </w:p>
    <w:p w:rsidR="00DE1429" w:rsidRPr="0092394E" w:rsidRDefault="00DE1429" w:rsidP="0092394E">
      <w:pPr>
        <w:pStyle w:val="ListParagraph"/>
        <w:numPr>
          <w:ilvl w:val="0"/>
          <w:numId w:val="9"/>
        </w:numPr>
        <w:spacing w:after="0" w:line="240" w:lineRule="auto"/>
        <w:rPr>
          <w:rFonts w:ascii="TH Sarabun New" w:hAnsi="TH Sarabun New" w:cs="TH Sarabun New"/>
          <w:sz w:val="32"/>
          <w:szCs w:val="32"/>
        </w:rPr>
      </w:pPr>
      <w:r w:rsidRPr="0092394E">
        <w:rPr>
          <w:rFonts w:ascii="TH Sarabun New" w:hAnsi="TH Sarabun New" w:cs="TH Sarabun New"/>
          <w:sz w:val="32"/>
          <w:szCs w:val="32"/>
        </w:rPr>
        <w:t>Research commons UCLA</w:t>
      </w:r>
      <w:r w:rsidR="0092394E">
        <w:rPr>
          <w:rFonts w:ascii="TH Sarabun New" w:hAnsi="TH Sarabun New" w:cs="TH Sarabun New"/>
          <w:sz w:val="32"/>
          <w:szCs w:val="32"/>
        </w:rPr>
        <w:t xml:space="preserve"> </w:t>
      </w:r>
      <w:hyperlink r:id="rId52" w:history="1">
        <w:r w:rsidR="0092394E" w:rsidRPr="00E050AF">
          <w:rPr>
            <w:rStyle w:val="Hyperlink"/>
            <w:rFonts w:ascii="TH Sarabun New" w:hAnsi="TH Sarabun New" w:cs="TH Sarabun New"/>
            <w:sz w:val="32"/>
            <w:szCs w:val="32"/>
          </w:rPr>
          <w:t>http://www.library.ucla.edu/libraries/researchlibrary/space-reservation</w:t>
        </w:r>
      </w:hyperlink>
      <w:r w:rsidR="0092394E">
        <w:rPr>
          <w:rFonts w:ascii="TH Sarabun New" w:hAnsi="TH Sarabun New" w:cs="TH Sarabun New"/>
          <w:sz w:val="32"/>
          <w:szCs w:val="32"/>
        </w:rPr>
        <w:t xml:space="preserve"> </w:t>
      </w:r>
    </w:p>
    <w:p w:rsidR="00DE1429" w:rsidRPr="0092394E" w:rsidRDefault="00DE1429" w:rsidP="0092394E">
      <w:pPr>
        <w:pStyle w:val="ListParagraph"/>
        <w:numPr>
          <w:ilvl w:val="0"/>
          <w:numId w:val="9"/>
        </w:numPr>
        <w:spacing w:after="0" w:line="240" w:lineRule="auto"/>
        <w:rPr>
          <w:rFonts w:ascii="TH Sarabun New" w:hAnsi="TH Sarabun New" w:cs="TH Sarabun New"/>
          <w:sz w:val="32"/>
          <w:szCs w:val="32"/>
        </w:rPr>
      </w:pPr>
      <w:r w:rsidRPr="0092394E">
        <w:rPr>
          <w:rFonts w:ascii="TH Sarabun New" w:hAnsi="TH Sarabun New" w:cs="TH Sarabun New"/>
          <w:sz w:val="32"/>
          <w:szCs w:val="32"/>
        </w:rPr>
        <w:t>UCLA 2</w:t>
      </w:r>
      <w:r w:rsidR="0092394E">
        <w:rPr>
          <w:rFonts w:ascii="TH Sarabun New" w:hAnsi="TH Sarabun New" w:cs="TH Sarabun New"/>
          <w:sz w:val="32"/>
          <w:szCs w:val="32"/>
        </w:rPr>
        <w:t xml:space="preserve"> </w:t>
      </w:r>
      <w:hyperlink r:id="rId53" w:history="1">
        <w:r w:rsidR="0092394E" w:rsidRPr="00E050AF">
          <w:rPr>
            <w:rStyle w:val="Hyperlink"/>
            <w:rFonts w:ascii="TH Sarabun New" w:hAnsi="TH Sarabun New" w:cs="TH Sarabun New"/>
            <w:sz w:val="32"/>
            <w:szCs w:val="32"/>
          </w:rPr>
          <w:t>http://www.library.ucla.edu/research-library-renovation</w:t>
        </w:r>
      </w:hyperlink>
      <w:r w:rsidR="0092394E">
        <w:rPr>
          <w:rFonts w:ascii="TH Sarabun New" w:hAnsi="TH Sarabun New" w:cs="TH Sarabun New"/>
          <w:sz w:val="32"/>
          <w:szCs w:val="32"/>
        </w:rPr>
        <w:t xml:space="preserve"> </w:t>
      </w:r>
    </w:p>
    <w:p w:rsidR="00337464" w:rsidRPr="00DE1429" w:rsidRDefault="0070281E" w:rsidP="00DE1429">
      <w:pPr>
        <w:spacing w:after="0" w:line="240" w:lineRule="auto"/>
        <w:rPr>
          <w:rFonts w:ascii="TH Sarabun New" w:hAnsi="TH Sarabun New" w:cs="TH Sarabun New"/>
          <w:sz w:val="32"/>
          <w:szCs w:val="32"/>
        </w:rPr>
      </w:pPr>
    </w:p>
    <w:sectPr w:rsidR="00337464" w:rsidRPr="00DE1429" w:rsidSect="00083383">
      <w:pgSz w:w="11906" w:h="16838"/>
      <w:pgMar w:top="1260" w:right="1286"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 New">
    <w:altName w:val="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ED5"/>
    <w:multiLevelType w:val="hybridMultilevel"/>
    <w:tmpl w:val="5F3E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70D86"/>
    <w:multiLevelType w:val="hybridMultilevel"/>
    <w:tmpl w:val="ECC4D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223D5"/>
    <w:multiLevelType w:val="hybridMultilevel"/>
    <w:tmpl w:val="B30A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B1760"/>
    <w:multiLevelType w:val="hybridMultilevel"/>
    <w:tmpl w:val="D51A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EB4E3F"/>
    <w:multiLevelType w:val="hybridMultilevel"/>
    <w:tmpl w:val="352C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5E1140"/>
    <w:multiLevelType w:val="hybridMultilevel"/>
    <w:tmpl w:val="1906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83460E"/>
    <w:multiLevelType w:val="hybridMultilevel"/>
    <w:tmpl w:val="9ED6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7F4EC5"/>
    <w:multiLevelType w:val="hybridMultilevel"/>
    <w:tmpl w:val="2E9A3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AF4120"/>
    <w:multiLevelType w:val="hybridMultilevel"/>
    <w:tmpl w:val="33BC1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0"/>
  </w:num>
  <w:num w:numId="6">
    <w:abstractNumId w:val="5"/>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29"/>
    <w:rsid w:val="000609C0"/>
    <w:rsid w:val="00083383"/>
    <w:rsid w:val="001205CD"/>
    <w:rsid w:val="00156162"/>
    <w:rsid w:val="001A1510"/>
    <w:rsid w:val="00257271"/>
    <w:rsid w:val="0027287F"/>
    <w:rsid w:val="0028417E"/>
    <w:rsid w:val="002F285A"/>
    <w:rsid w:val="00330988"/>
    <w:rsid w:val="00381CA7"/>
    <w:rsid w:val="00413EA9"/>
    <w:rsid w:val="004311A4"/>
    <w:rsid w:val="00487D96"/>
    <w:rsid w:val="004C3FB3"/>
    <w:rsid w:val="004E551A"/>
    <w:rsid w:val="00504236"/>
    <w:rsid w:val="00506477"/>
    <w:rsid w:val="005B14C8"/>
    <w:rsid w:val="006D66E3"/>
    <w:rsid w:val="006E5626"/>
    <w:rsid w:val="0070281E"/>
    <w:rsid w:val="00766911"/>
    <w:rsid w:val="007D15BE"/>
    <w:rsid w:val="00845CCB"/>
    <w:rsid w:val="0092394E"/>
    <w:rsid w:val="00A51C3F"/>
    <w:rsid w:val="00B3617B"/>
    <w:rsid w:val="00D359DC"/>
    <w:rsid w:val="00D4128A"/>
    <w:rsid w:val="00D450C6"/>
    <w:rsid w:val="00DC50E4"/>
    <w:rsid w:val="00DE1429"/>
    <w:rsid w:val="00DF64C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429"/>
    <w:pPr>
      <w:ind w:left="720"/>
      <w:contextualSpacing/>
    </w:pPr>
  </w:style>
  <w:style w:type="paragraph" w:styleId="BalloonText">
    <w:name w:val="Balloon Text"/>
    <w:basedOn w:val="Normal"/>
    <w:link w:val="BalloonTextChar"/>
    <w:uiPriority w:val="99"/>
    <w:semiHidden/>
    <w:unhideWhenUsed/>
    <w:rsid w:val="0025727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57271"/>
    <w:rPr>
      <w:rFonts w:ascii="Tahoma" w:hAnsi="Tahoma" w:cs="Angsana New"/>
      <w:sz w:val="16"/>
      <w:szCs w:val="20"/>
    </w:rPr>
  </w:style>
  <w:style w:type="character" w:styleId="Hyperlink">
    <w:name w:val="Hyperlink"/>
    <w:basedOn w:val="DefaultParagraphFont"/>
    <w:uiPriority w:val="99"/>
    <w:unhideWhenUsed/>
    <w:rsid w:val="002572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429"/>
    <w:pPr>
      <w:ind w:left="720"/>
      <w:contextualSpacing/>
    </w:pPr>
  </w:style>
  <w:style w:type="paragraph" w:styleId="BalloonText">
    <w:name w:val="Balloon Text"/>
    <w:basedOn w:val="Normal"/>
    <w:link w:val="BalloonTextChar"/>
    <w:uiPriority w:val="99"/>
    <w:semiHidden/>
    <w:unhideWhenUsed/>
    <w:rsid w:val="0025727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57271"/>
    <w:rPr>
      <w:rFonts w:ascii="Tahoma" w:hAnsi="Tahoma" w:cs="Angsana New"/>
      <w:sz w:val="16"/>
      <w:szCs w:val="20"/>
    </w:rPr>
  </w:style>
  <w:style w:type="character" w:styleId="Hyperlink">
    <w:name w:val="Hyperlink"/>
    <w:basedOn w:val="DefaultParagraphFont"/>
    <w:uiPriority w:val="99"/>
    <w:unhideWhenUsed/>
    <w:rsid w:val="00257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space.mit.edu/" TargetMode="External"/><Relationship Id="rId18" Type="http://schemas.openxmlformats.org/officeDocument/2006/relationships/hyperlink" Target="http://www.abdn.ac.uk/library/research-support/training-opportunities/" TargetMode="External"/><Relationship Id="rId26" Type="http://schemas.openxmlformats.org/officeDocument/2006/relationships/image" Target="media/image7.jpg"/><Relationship Id="rId39" Type="http://schemas.openxmlformats.org/officeDocument/2006/relationships/image" Target="media/image18.jpg"/><Relationship Id="rId21" Type="http://schemas.openxmlformats.org/officeDocument/2006/relationships/hyperlink" Target="http://libguides.mit.edu/content.php?pid=55006&amp;sid=402916" TargetMode="External"/><Relationship Id="rId34" Type="http://schemas.openxmlformats.org/officeDocument/2006/relationships/image" Target="media/image13.jpg"/><Relationship Id="rId42" Type="http://schemas.openxmlformats.org/officeDocument/2006/relationships/image" Target="media/image21.jpeg"/><Relationship Id="rId47" Type="http://schemas.openxmlformats.org/officeDocument/2006/relationships/hyperlink" Target="http://www.alastore.ala.org/detail.aspx?ID=10738" TargetMode="External"/><Relationship Id="rId50" Type="http://schemas.openxmlformats.org/officeDocument/2006/relationships/hyperlink" Target="http://guides.lib.uchicago.edu/subjectguides" TargetMode="External"/><Relationship Id="rId55" Type="http://schemas.openxmlformats.org/officeDocument/2006/relationships/theme" Target="theme/theme1.xml"/><Relationship Id="rId7" Type="http://schemas.openxmlformats.org/officeDocument/2006/relationships/hyperlink" Target="http://chronicle.com/article/A-High-Tech-Library-Keeps/128370" TargetMode="External"/><Relationship Id="rId12" Type="http://schemas.openxmlformats.org/officeDocument/2006/relationships/hyperlink" Target="http://en.wikipedia.org/wiki/Institutional_repository" TargetMode="External"/><Relationship Id="rId17" Type="http://schemas.openxmlformats.org/officeDocument/2006/relationships/hyperlink" Target="http://www.lib.uchicago.edu/e/using/instruct/" TargetMode="External"/><Relationship Id="rId25" Type="http://schemas.openxmlformats.org/officeDocument/2006/relationships/hyperlink" Target="http://guides.lib.uchicago.edu/citation_management" TargetMode="External"/><Relationship Id="rId33" Type="http://schemas.openxmlformats.org/officeDocument/2006/relationships/image" Target="media/image12.png"/><Relationship Id="rId38" Type="http://schemas.openxmlformats.org/officeDocument/2006/relationships/image" Target="media/image17.jpg"/><Relationship Id="rId46" Type="http://schemas.openxmlformats.org/officeDocument/2006/relationships/hyperlink" Target="http://www.infotoday.com/cilmag/dec13/Rasmus--Uncertainty-and-the-Future-of-Libraries.shtml"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yperlink" Target="http://www.abdn.ac.uk/library/research-support/creating-a-search-strategy" TargetMode="External"/><Relationship Id="rId29" Type="http://schemas.openxmlformats.org/officeDocument/2006/relationships/image" Target="media/image9.jpg"/><Relationship Id="rId41" Type="http://schemas.openxmlformats.org/officeDocument/2006/relationships/image" Target="media/image20.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hyperlink" Target="http://www.liscareer.com/helmstutler_liaison.htm" TargetMode="External"/><Relationship Id="rId32" Type="http://schemas.openxmlformats.org/officeDocument/2006/relationships/hyperlink" Target="http://www.library.ucla.edu/libraries/researchlibrary/space-reservation" TargetMode="External"/><Relationship Id="rId37" Type="http://schemas.openxmlformats.org/officeDocument/2006/relationships/image" Target="media/image16.jpg"/><Relationship Id="rId40" Type="http://schemas.openxmlformats.org/officeDocument/2006/relationships/image" Target="media/image19.png"/><Relationship Id="rId45" Type="http://schemas.microsoft.com/office/2007/relationships/hdphoto" Target="media/hdphoto2.wdp"/><Relationship Id="rId53" Type="http://schemas.openxmlformats.org/officeDocument/2006/relationships/hyperlink" Target="http://www.library.ucla.edu/research-library-renovation" TargetMode="Externa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yperlink" Target="http://www.library.yale.edu/pl/" TargetMode="External"/><Relationship Id="rId28" Type="http://schemas.openxmlformats.org/officeDocument/2006/relationships/hyperlink" Target="http://jbep.blogspot.com/2007/11/innovative-college-library.html" TargetMode="External"/><Relationship Id="rId36" Type="http://schemas.openxmlformats.org/officeDocument/2006/relationships/image" Target="media/image15.jpg"/><Relationship Id="rId49" Type="http://schemas.openxmlformats.org/officeDocument/2006/relationships/hyperlink" Target="http://chronicle.com/article/A-High-Tech-Library-Keeps/128370" TargetMode="External"/><Relationship Id="rId10" Type="http://schemas.openxmlformats.org/officeDocument/2006/relationships/image" Target="media/image3.jpg"/><Relationship Id="rId19" Type="http://schemas.openxmlformats.org/officeDocument/2006/relationships/hyperlink" Target="http://www.lib.uchicago.edu/e/index.html" TargetMode="External"/><Relationship Id="rId31" Type="http://schemas.openxmlformats.org/officeDocument/2006/relationships/image" Target="media/image11.jpg"/><Relationship Id="rId44" Type="http://schemas.openxmlformats.org/officeDocument/2006/relationships/image" Target="media/image22.jpeg"/><Relationship Id="rId52" Type="http://schemas.openxmlformats.org/officeDocument/2006/relationships/hyperlink" Target="http://www.library.ucla.edu/libraries/researchlibrary/space-reservation" TargetMode="Externa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yperlink" Target="http://www.dspace.org/introducing" TargetMode="External"/><Relationship Id="rId22" Type="http://schemas.openxmlformats.org/officeDocument/2006/relationships/hyperlink" Target="http://guides.lib.uchicago.edu/mcb" TargetMode="External"/><Relationship Id="rId27" Type="http://schemas.openxmlformats.org/officeDocument/2006/relationships/image" Target="media/image8.jpg"/><Relationship Id="rId30" Type="http://schemas.openxmlformats.org/officeDocument/2006/relationships/image" Target="media/image10.jpg"/><Relationship Id="rId35" Type="http://schemas.openxmlformats.org/officeDocument/2006/relationships/image" Target="media/image14.jpg"/><Relationship Id="rId43" Type="http://schemas.microsoft.com/office/2007/relationships/hdphoto" Target="media/hdphoto1.wdp"/><Relationship Id="rId48" Type="http://schemas.openxmlformats.org/officeDocument/2006/relationships/hyperlink" Target="http://www.teachthought.com/technology/the-library-of-the-future-will-probably-look-something-like-this/" TargetMode="External"/><Relationship Id="rId8" Type="http://schemas.openxmlformats.org/officeDocument/2006/relationships/image" Target="media/image1.jpg"/><Relationship Id="rId51" Type="http://schemas.openxmlformats.org/officeDocument/2006/relationships/hyperlink" Target="http://dspace.mit.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DF820-8C78-46F4-A5E1-B3682AF4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nook</dc:creator>
  <cp:lastModifiedBy>CGI0032</cp:lastModifiedBy>
  <cp:revision>2</cp:revision>
  <cp:lastPrinted>2014-08-05T06:04:00Z</cp:lastPrinted>
  <dcterms:created xsi:type="dcterms:W3CDTF">2014-08-07T06:55:00Z</dcterms:created>
  <dcterms:modified xsi:type="dcterms:W3CDTF">2014-08-07T06:55:00Z</dcterms:modified>
</cp:coreProperties>
</file>